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53"/>
        <w:gridCol w:w="4253"/>
      </w:tblGrid>
      <w:tr w:rsidR="00442337" w:rsidRPr="00306121" w14:paraId="2CE5C3FD" w14:textId="77777777" w:rsidTr="007520E1">
        <w:tc>
          <w:tcPr>
            <w:tcW w:w="5353" w:type="dxa"/>
            <w:tcBorders>
              <w:bottom w:val="single" w:sz="4" w:space="0" w:color="auto"/>
            </w:tcBorders>
            <w:shd w:val="clear" w:color="auto" w:fill="B6DDE8"/>
          </w:tcPr>
          <w:p w14:paraId="3A0F3E64" w14:textId="77777777" w:rsidR="00442337" w:rsidRPr="00306121" w:rsidRDefault="00442337" w:rsidP="00AF1EEF">
            <w:pP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w:t>
            </w:r>
            <w:r w:rsidR="00AF1EEF" w:rsidRPr="00306121">
              <w:rPr>
                <w:rFonts w:ascii="TH SarabunPSK" w:hAnsi="TH SarabunPSK" w:cs="TH SarabunPSK"/>
                <w:b/>
                <w:bCs/>
                <w:color w:val="000000" w:themeColor="text1"/>
                <w:sz w:val="30"/>
                <w:szCs w:val="30"/>
                <w:cs/>
              </w:rPr>
              <w:t>1</w:t>
            </w:r>
            <w:r w:rsidRPr="00306121">
              <w:rPr>
                <w:rFonts w:ascii="TH SarabunPSK" w:hAnsi="TH SarabunPSK" w:cs="TH SarabunPSK"/>
                <w:b/>
                <w:bCs/>
                <w:color w:val="000000" w:themeColor="text1"/>
                <w:sz w:val="30"/>
                <w:szCs w:val="30"/>
                <w:cs/>
              </w:rPr>
              <w:t xml:space="preserve">) </w:t>
            </w:r>
            <w:r w:rsidR="0057287E" w:rsidRPr="00306121">
              <w:rPr>
                <w:rFonts w:ascii="TH SarabunPSK" w:hAnsi="TH SarabunPSK" w:cs="TH SarabunPSK"/>
                <w:b/>
                <w:bCs/>
                <w:color w:val="000000" w:themeColor="text1"/>
                <w:sz w:val="30"/>
                <w:szCs w:val="30"/>
                <w:cs/>
              </w:rPr>
              <w:t>ลำดับตัวชี้วัดตามยุทธศาสตร์ของหน่วยงาน</w:t>
            </w:r>
            <w:r w:rsidR="0057287E" w:rsidRPr="00306121">
              <w:rPr>
                <w:rFonts w:ascii="TH SarabunPSK" w:hAnsi="TH SarabunPSK" w:cs="TH SarabunPSK"/>
                <w:b/>
                <w:bCs/>
                <w:color w:val="000000" w:themeColor="text1"/>
                <w:sz w:val="30"/>
                <w:szCs w:val="30"/>
              </w:rPr>
              <w:t>/</w:t>
            </w:r>
            <w:r w:rsidR="0057287E" w:rsidRPr="00306121">
              <w:rPr>
                <w:rFonts w:ascii="TH SarabunPSK" w:hAnsi="TH SarabunPSK" w:cs="TH SarabunPSK"/>
                <w:b/>
                <w:bCs/>
                <w:color w:val="000000" w:themeColor="text1"/>
                <w:sz w:val="30"/>
                <w:szCs w:val="30"/>
                <w:cs/>
              </w:rPr>
              <w:t xml:space="preserve">(คำรับรอง) </w:t>
            </w:r>
            <w:r w:rsidR="0057287E" w:rsidRPr="00306121">
              <w:rPr>
                <w:rFonts w:ascii="TH SarabunPSK" w:hAnsi="TH SarabunPSK" w:cs="TH SarabunPSK"/>
                <w:b/>
                <w:bCs/>
                <w:color w:val="000000" w:themeColor="text1"/>
                <w:sz w:val="30"/>
                <w:szCs w:val="30"/>
              </w:rPr>
              <w:t>:</w:t>
            </w:r>
          </w:p>
        </w:tc>
        <w:tc>
          <w:tcPr>
            <w:tcW w:w="4253" w:type="dxa"/>
            <w:tcBorders>
              <w:bottom w:val="single" w:sz="4" w:space="0" w:color="auto"/>
            </w:tcBorders>
            <w:shd w:val="clear" w:color="auto" w:fill="B6DDE8"/>
          </w:tcPr>
          <w:p w14:paraId="75D9502D" w14:textId="77777777" w:rsidR="00442337" w:rsidRPr="00306121" w:rsidRDefault="00442337" w:rsidP="00AF1EEF">
            <w:pP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w:t>
            </w:r>
            <w:r w:rsidR="00AF1EEF" w:rsidRPr="00306121">
              <w:rPr>
                <w:rFonts w:ascii="TH SarabunPSK" w:hAnsi="TH SarabunPSK" w:cs="TH SarabunPSK"/>
                <w:b/>
                <w:bCs/>
                <w:color w:val="000000" w:themeColor="text1"/>
                <w:sz w:val="30"/>
                <w:szCs w:val="30"/>
                <w:cs/>
              </w:rPr>
              <w:t>4</w:t>
            </w:r>
            <w:r w:rsidRPr="00306121">
              <w:rPr>
                <w:rFonts w:ascii="TH SarabunPSK" w:hAnsi="TH SarabunPSK" w:cs="TH SarabunPSK"/>
                <w:b/>
                <w:bCs/>
                <w:color w:val="000000" w:themeColor="text1"/>
                <w:sz w:val="30"/>
                <w:szCs w:val="30"/>
                <w:cs/>
              </w:rPr>
              <w:t xml:space="preserve">) มิติการประเมิน </w:t>
            </w:r>
            <w:r w:rsidRPr="00306121">
              <w:rPr>
                <w:rFonts w:ascii="TH SarabunPSK" w:hAnsi="TH SarabunPSK" w:cs="TH SarabunPSK"/>
                <w:b/>
                <w:bCs/>
                <w:color w:val="000000" w:themeColor="text1"/>
                <w:sz w:val="30"/>
                <w:szCs w:val="30"/>
              </w:rPr>
              <w:t>:</w:t>
            </w:r>
          </w:p>
        </w:tc>
      </w:tr>
      <w:tr w:rsidR="00306121" w:rsidRPr="00306121" w14:paraId="25C4138C" w14:textId="77777777" w:rsidTr="007520E1">
        <w:trPr>
          <w:trHeight w:hRule="exact" w:val="482"/>
        </w:trPr>
        <w:tc>
          <w:tcPr>
            <w:tcW w:w="5353" w:type="dxa"/>
            <w:shd w:val="clear" w:color="auto" w:fill="auto"/>
            <w:vAlign w:val="center"/>
          </w:tcPr>
          <w:p w14:paraId="059C7B48" w14:textId="2DA89D0B" w:rsidR="00306121" w:rsidRPr="00306121" w:rsidRDefault="00306121" w:rsidP="00306121">
            <w:pP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 xml:space="preserve">    ตัวชี้วัดที่ </w:t>
            </w:r>
            <w:r w:rsidRPr="00306121">
              <w:rPr>
                <w:rFonts w:ascii="TH SarabunPSK" w:hAnsi="TH SarabunPSK" w:cs="TH SarabunPSK"/>
                <w:b/>
                <w:bCs/>
                <w:color w:val="000000" w:themeColor="text1"/>
                <w:sz w:val="30"/>
                <w:szCs w:val="30"/>
              </w:rPr>
              <w:t xml:space="preserve"> 1</w:t>
            </w:r>
            <w:r w:rsidRPr="00306121">
              <w:rPr>
                <w:rFonts w:ascii="TH SarabunPSK" w:hAnsi="TH SarabunPSK" w:cs="TH SarabunPSK"/>
                <w:b/>
                <w:bCs/>
                <w:color w:val="000000" w:themeColor="text1"/>
                <w:sz w:val="30"/>
                <w:szCs w:val="30"/>
                <w:cs/>
              </w:rPr>
              <w:t>1</w:t>
            </w:r>
          </w:p>
        </w:tc>
        <w:tc>
          <w:tcPr>
            <w:tcW w:w="4253" w:type="dxa"/>
            <w:shd w:val="clear" w:color="auto" w:fill="auto"/>
            <w:vAlign w:val="center"/>
          </w:tcPr>
          <w:p w14:paraId="5F323FBD" w14:textId="5E5EE78B" w:rsidR="00306121" w:rsidRPr="00306121" w:rsidRDefault="00306121" w:rsidP="00306121">
            <w:pPr>
              <w:rPr>
                <w:rFonts w:ascii="TH SarabunPSK" w:hAnsi="TH SarabunPSK" w:cs="TH SarabunPSK"/>
                <w:b/>
                <w:bCs/>
                <w:color w:val="000000" w:themeColor="text1"/>
                <w:sz w:val="30"/>
                <w:szCs w:val="30"/>
                <w:cs/>
              </w:rPr>
            </w:pPr>
            <w:r w:rsidRPr="00087CD5">
              <w:rPr>
                <w:rFonts w:ascii="TH SarabunPSK" w:eastAsia="Sarabun" w:hAnsi="TH SarabunPSK" w:cs="TH SarabunPSK"/>
                <w:b/>
                <w:color w:val="000000" w:themeColor="text1"/>
                <w:sz w:val="30"/>
                <w:szCs w:val="30"/>
              </w:rPr>
              <w:t xml:space="preserve">  </w:t>
            </w:r>
            <w:r w:rsidRPr="00087CD5">
              <w:rPr>
                <w:rFonts w:ascii="TH SarabunPSK" w:eastAsia="Sarabun" w:hAnsi="TH SarabunPSK" w:cs="TH SarabunPSK"/>
                <w:b/>
                <w:bCs/>
                <w:color w:val="000000" w:themeColor="text1"/>
                <w:sz w:val="30"/>
                <w:szCs w:val="30"/>
                <w:cs/>
              </w:rPr>
              <w:t xml:space="preserve">มิติที่ </w:t>
            </w:r>
            <w:r w:rsidRPr="00087CD5">
              <w:rPr>
                <w:rFonts w:ascii="TH SarabunPSK" w:eastAsia="Sarabun" w:hAnsi="TH SarabunPSK" w:cs="TH SarabunPSK"/>
                <w:b/>
                <w:color w:val="000000" w:themeColor="text1"/>
                <w:sz w:val="30"/>
                <w:szCs w:val="30"/>
              </w:rPr>
              <w:t xml:space="preserve">2 </w:t>
            </w:r>
            <w:r w:rsidRPr="00087CD5">
              <w:rPr>
                <w:rFonts w:ascii="TH SarabunPSK" w:eastAsia="Sarabun" w:hAnsi="TH SarabunPSK" w:cs="TH SarabunPSK"/>
                <w:b/>
                <w:bCs/>
                <w:color w:val="000000" w:themeColor="text1"/>
                <w:sz w:val="30"/>
                <w:szCs w:val="30"/>
                <w:cs/>
              </w:rPr>
              <w:t>มิติด้านคุณภาพ</w:t>
            </w:r>
          </w:p>
        </w:tc>
      </w:tr>
      <w:tr w:rsidR="00442337" w:rsidRPr="00306121" w14:paraId="37B67420" w14:textId="77777777" w:rsidTr="007520E1">
        <w:tc>
          <w:tcPr>
            <w:tcW w:w="5353" w:type="dxa"/>
            <w:shd w:val="clear" w:color="auto" w:fill="B6DDE8"/>
          </w:tcPr>
          <w:p w14:paraId="6E2EAC30" w14:textId="77777777" w:rsidR="00442337" w:rsidRPr="00306121" w:rsidRDefault="00442337" w:rsidP="00AF1EEF">
            <w:pP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w:t>
            </w:r>
            <w:r w:rsidR="00AF1EEF" w:rsidRPr="00306121">
              <w:rPr>
                <w:rFonts w:ascii="TH SarabunPSK" w:hAnsi="TH SarabunPSK" w:cs="TH SarabunPSK"/>
                <w:b/>
                <w:bCs/>
                <w:color w:val="000000" w:themeColor="text1"/>
                <w:sz w:val="30"/>
                <w:szCs w:val="30"/>
              </w:rPr>
              <w:t>2</w:t>
            </w:r>
            <w:r w:rsidRPr="00306121">
              <w:rPr>
                <w:rFonts w:ascii="TH SarabunPSK" w:hAnsi="TH SarabunPSK" w:cs="TH SarabunPSK"/>
                <w:b/>
                <w:bCs/>
                <w:color w:val="000000" w:themeColor="text1"/>
                <w:sz w:val="30"/>
                <w:szCs w:val="30"/>
                <w:cs/>
              </w:rPr>
              <w:t xml:space="preserve">) ชื่อตัวชี้วัด </w:t>
            </w:r>
            <w:r w:rsidRPr="00306121">
              <w:rPr>
                <w:rFonts w:ascii="TH SarabunPSK" w:hAnsi="TH SarabunPSK" w:cs="TH SarabunPSK"/>
                <w:b/>
                <w:bCs/>
                <w:color w:val="000000" w:themeColor="text1"/>
                <w:sz w:val="30"/>
                <w:szCs w:val="30"/>
              </w:rPr>
              <w:t>:</w:t>
            </w:r>
            <w:r w:rsidRPr="00306121">
              <w:rPr>
                <w:rFonts w:ascii="TH SarabunPSK" w:hAnsi="TH SarabunPSK" w:cs="TH SarabunPSK"/>
                <w:b/>
                <w:bCs/>
                <w:color w:val="000000" w:themeColor="text1"/>
                <w:sz w:val="30"/>
                <w:szCs w:val="30"/>
                <w:cs/>
              </w:rPr>
              <w:t xml:space="preserve"> </w:t>
            </w:r>
          </w:p>
        </w:tc>
        <w:tc>
          <w:tcPr>
            <w:tcW w:w="4253" w:type="dxa"/>
            <w:shd w:val="clear" w:color="auto" w:fill="B6DDE8"/>
          </w:tcPr>
          <w:p w14:paraId="0F908E79" w14:textId="77777777" w:rsidR="00442337" w:rsidRPr="00306121" w:rsidRDefault="00442337" w:rsidP="00867D6A">
            <w:pP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w:t>
            </w:r>
            <w:r w:rsidR="00AF1EEF" w:rsidRPr="00306121">
              <w:rPr>
                <w:rFonts w:ascii="TH SarabunPSK" w:hAnsi="TH SarabunPSK" w:cs="TH SarabunPSK"/>
                <w:b/>
                <w:bCs/>
                <w:color w:val="000000" w:themeColor="text1"/>
                <w:sz w:val="30"/>
                <w:szCs w:val="30"/>
                <w:cs/>
              </w:rPr>
              <w:t>5</w:t>
            </w:r>
            <w:r w:rsidRPr="00306121">
              <w:rPr>
                <w:rFonts w:ascii="TH SarabunPSK" w:hAnsi="TH SarabunPSK" w:cs="TH SarabunPSK"/>
                <w:b/>
                <w:bCs/>
                <w:color w:val="000000" w:themeColor="text1"/>
                <w:sz w:val="30"/>
                <w:szCs w:val="30"/>
                <w:cs/>
              </w:rPr>
              <w:t xml:space="preserve">) </w:t>
            </w:r>
            <w:r w:rsidR="00867D6A" w:rsidRPr="00306121">
              <w:rPr>
                <w:rFonts w:ascii="TH SarabunPSK" w:hAnsi="TH SarabunPSK" w:cs="TH SarabunPSK"/>
                <w:b/>
                <w:bCs/>
                <w:color w:val="000000" w:themeColor="text1"/>
                <w:sz w:val="30"/>
                <w:szCs w:val="30"/>
                <w:cs/>
              </w:rPr>
              <w:t>ผู้</w:t>
            </w:r>
            <w:r w:rsidRPr="00306121">
              <w:rPr>
                <w:rFonts w:ascii="TH SarabunPSK" w:hAnsi="TH SarabunPSK" w:cs="TH SarabunPSK"/>
                <w:b/>
                <w:bCs/>
                <w:color w:val="000000" w:themeColor="text1"/>
                <w:sz w:val="30"/>
                <w:szCs w:val="30"/>
                <w:cs/>
              </w:rPr>
              <w:t xml:space="preserve">บริหารและติดตามผล </w:t>
            </w:r>
            <w:r w:rsidRPr="00306121">
              <w:rPr>
                <w:rFonts w:ascii="TH SarabunPSK" w:hAnsi="TH SarabunPSK" w:cs="TH SarabunPSK"/>
                <w:b/>
                <w:bCs/>
                <w:color w:val="000000" w:themeColor="text1"/>
                <w:sz w:val="30"/>
                <w:szCs w:val="30"/>
              </w:rPr>
              <w:t>:</w:t>
            </w:r>
          </w:p>
        </w:tc>
      </w:tr>
      <w:tr w:rsidR="00594EDD" w:rsidRPr="00306121" w14:paraId="5931A9CE" w14:textId="77777777" w:rsidTr="00210334">
        <w:trPr>
          <w:trHeight w:hRule="exact" w:val="744"/>
        </w:trPr>
        <w:tc>
          <w:tcPr>
            <w:tcW w:w="5353" w:type="dxa"/>
            <w:vAlign w:val="center"/>
          </w:tcPr>
          <w:p w14:paraId="6D91C3FE" w14:textId="397918F8" w:rsidR="006D6E7A" w:rsidRPr="00210334" w:rsidRDefault="006D6E7A" w:rsidP="006D6E7A">
            <w:pPr>
              <w:rPr>
                <w:rFonts w:ascii="TH SarabunPSK" w:hAnsi="TH SarabunPSK" w:cs="TH SarabunPSK"/>
                <w:b/>
                <w:bCs/>
                <w:color w:val="000000" w:themeColor="text1"/>
                <w:sz w:val="30"/>
                <w:szCs w:val="30"/>
              </w:rPr>
            </w:pPr>
            <w:r w:rsidRPr="00210334">
              <w:rPr>
                <w:rFonts w:ascii="TH SarabunPSK" w:hAnsi="TH SarabunPSK" w:cs="TH SarabunPSK"/>
                <w:b/>
                <w:bCs/>
                <w:color w:val="000000" w:themeColor="text1"/>
                <w:sz w:val="30"/>
                <w:szCs w:val="30"/>
                <w:cs/>
              </w:rPr>
              <w:t xml:space="preserve">ร้อยละของผู้ป่วยในจิตเวชไม่กลับมารักษาเป็นผู้ป่วยในซ้ำ </w:t>
            </w:r>
          </w:p>
          <w:p w14:paraId="0C18D559" w14:textId="30806F61" w:rsidR="006D6E7A" w:rsidRPr="00210334" w:rsidRDefault="00225A37" w:rsidP="006D6E7A">
            <w:pPr>
              <w:rPr>
                <w:rFonts w:ascii="TH SarabunPSK" w:hAnsi="TH SarabunPSK" w:cs="TH SarabunPSK"/>
                <w:b/>
                <w:bCs/>
                <w:color w:val="000000" w:themeColor="text1"/>
                <w:sz w:val="30"/>
                <w:szCs w:val="30"/>
              </w:rPr>
            </w:pPr>
            <w:r w:rsidRPr="00210334">
              <w:rPr>
                <w:rFonts w:ascii="TH SarabunPSK" w:hAnsi="TH SarabunPSK" w:cs="TH SarabunPSK"/>
                <w:b/>
                <w:bCs/>
                <w:color w:val="000000" w:themeColor="text1"/>
                <w:sz w:val="30"/>
                <w:szCs w:val="30"/>
                <w:cs/>
              </w:rPr>
              <w:t xml:space="preserve">ภายใน </w:t>
            </w:r>
            <w:r w:rsidRPr="00210334">
              <w:rPr>
                <w:rFonts w:ascii="TH SarabunPSK" w:hAnsi="TH SarabunPSK" w:cs="TH SarabunPSK"/>
                <w:b/>
                <w:bCs/>
                <w:color w:val="000000" w:themeColor="text1"/>
                <w:sz w:val="30"/>
                <w:szCs w:val="30"/>
              </w:rPr>
              <w:t>28</w:t>
            </w:r>
            <w:r w:rsidR="00A62D72" w:rsidRPr="00210334">
              <w:rPr>
                <w:rFonts w:ascii="TH SarabunPSK" w:hAnsi="TH SarabunPSK" w:cs="TH SarabunPSK"/>
                <w:b/>
                <w:bCs/>
                <w:color w:val="000000" w:themeColor="text1"/>
                <w:sz w:val="30"/>
                <w:szCs w:val="30"/>
              </w:rPr>
              <w:t xml:space="preserve"> </w:t>
            </w:r>
            <w:r w:rsidR="006D6E7A" w:rsidRPr="00210334">
              <w:rPr>
                <w:rFonts w:ascii="TH SarabunPSK" w:hAnsi="TH SarabunPSK" w:cs="TH SarabunPSK"/>
                <w:b/>
                <w:bCs/>
                <w:color w:val="000000" w:themeColor="text1"/>
                <w:sz w:val="30"/>
                <w:szCs w:val="30"/>
                <w:cs/>
              </w:rPr>
              <w:t>วัน</w:t>
            </w:r>
          </w:p>
          <w:p w14:paraId="2FBD645E" w14:textId="77777777" w:rsidR="00594EDD" w:rsidRPr="00210334" w:rsidRDefault="00594EDD" w:rsidP="006D6E7A">
            <w:pPr>
              <w:rPr>
                <w:rFonts w:ascii="TH SarabunPSK" w:hAnsi="TH SarabunPSK" w:cs="TH SarabunPSK"/>
                <w:b/>
                <w:bCs/>
                <w:color w:val="000000" w:themeColor="text1"/>
                <w:sz w:val="30"/>
                <w:szCs w:val="30"/>
                <w:cs/>
              </w:rPr>
            </w:pPr>
          </w:p>
        </w:tc>
        <w:tc>
          <w:tcPr>
            <w:tcW w:w="4253" w:type="dxa"/>
            <w:vAlign w:val="center"/>
          </w:tcPr>
          <w:p w14:paraId="0FC023FF" w14:textId="33E595FF" w:rsidR="00594EDD" w:rsidRPr="00306121" w:rsidRDefault="00C04733" w:rsidP="00206476">
            <w:pPr>
              <w:tabs>
                <w:tab w:val="right" w:pos="3611"/>
              </w:tabs>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หัวหน้ากลุ่ม</w:t>
            </w:r>
            <w:r w:rsidR="00226442" w:rsidRPr="00306121">
              <w:rPr>
                <w:rFonts w:ascii="TH SarabunPSK" w:hAnsi="TH SarabunPSK" w:cs="TH SarabunPSK"/>
                <w:b/>
                <w:bCs/>
                <w:color w:val="000000" w:themeColor="text1"/>
                <w:sz w:val="30"/>
                <w:szCs w:val="30"/>
                <w:cs/>
              </w:rPr>
              <w:t>ภารกิจบริการจิตเวชและสุขภาพจิต</w:t>
            </w:r>
          </w:p>
        </w:tc>
      </w:tr>
      <w:tr w:rsidR="00594EDD" w:rsidRPr="00306121" w14:paraId="7F7F60AF" w14:textId="77777777" w:rsidTr="007520E1">
        <w:trPr>
          <w:trHeight w:val="458"/>
        </w:trPr>
        <w:tc>
          <w:tcPr>
            <w:tcW w:w="5353" w:type="dxa"/>
            <w:shd w:val="clear" w:color="auto" w:fill="B6E0E8"/>
          </w:tcPr>
          <w:p w14:paraId="614C1834" w14:textId="77777777" w:rsidR="00594EDD" w:rsidRPr="00306121" w:rsidRDefault="00594EDD" w:rsidP="00AF1EEF">
            <w:pP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w:t>
            </w:r>
            <w:r w:rsidR="00AF1EEF" w:rsidRPr="00306121">
              <w:rPr>
                <w:rFonts w:ascii="TH SarabunPSK" w:hAnsi="TH SarabunPSK" w:cs="TH SarabunPSK"/>
                <w:b/>
                <w:bCs/>
                <w:color w:val="000000" w:themeColor="text1"/>
                <w:sz w:val="30"/>
                <w:szCs w:val="30"/>
                <w:cs/>
              </w:rPr>
              <w:t>3</w:t>
            </w:r>
            <w:r w:rsidRPr="00306121">
              <w:rPr>
                <w:rFonts w:ascii="TH SarabunPSK" w:hAnsi="TH SarabunPSK" w:cs="TH SarabunPSK"/>
                <w:b/>
                <w:bCs/>
                <w:color w:val="000000" w:themeColor="text1"/>
                <w:sz w:val="30"/>
                <w:szCs w:val="30"/>
                <w:cs/>
              </w:rPr>
              <w:t xml:space="preserve">) หน่วยวัด  </w:t>
            </w:r>
            <w:r w:rsidRPr="00306121">
              <w:rPr>
                <w:rFonts w:ascii="TH SarabunPSK" w:hAnsi="TH SarabunPSK" w:cs="TH SarabunPSK"/>
                <w:b/>
                <w:bCs/>
                <w:color w:val="000000" w:themeColor="text1"/>
                <w:sz w:val="30"/>
                <w:szCs w:val="30"/>
              </w:rPr>
              <w:t>:</w:t>
            </w:r>
            <w:r w:rsidRPr="00306121">
              <w:rPr>
                <w:rFonts w:ascii="TH SarabunPSK" w:hAnsi="TH SarabunPSK" w:cs="TH SarabunPSK"/>
                <w:b/>
                <w:bCs/>
                <w:color w:val="000000" w:themeColor="text1"/>
                <w:sz w:val="30"/>
                <w:szCs w:val="30"/>
                <w:cs/>
              </w:rPr>
              <w:t xml:space="preserve"> </w:t>
            </w:r>
          </w:p>
        </w:tc>
        <w:tc>
          <w:tcPr>
            <w:tcW w:w="4253" w:type="dxa"/>
            <w:shd w:val="clear" w:color="auto" w:fill="B6E0E8"/>
          </w:tcPr>
          <w:p w14:paraId="3F4970F6" w14:textId="77777777" w:rsidR="00594EDD" w:rsidRPr="00306121" w:rsidRDefault="00594EDD" w:rsidP="00AF1EEF">
            <w:pP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w:t>
            </w:r>
            <w:r w:rsidR="00AF1EEF" w:rsidRPr="00306121">
              <w:rPr>
                <w:rFonts w:ascii="TH SarabunPSK" w:hAnsi="TH SarabunPSK" w:cs="TH SarabunPSK"/>
                <w:b/>
                <w:bCs/>
                <w:color w:val="000000" w:themeColor="text1"/>
                <w:sz w:val="30"/>
                <w:szCs w:val="30"/>
              </w:rPr>
              <w:t>6</w:t>
            </w:r>
            <w:r w:rsidRPr="00306121">
              <w:rPr>
                <w:rFonts w:ascii="TH SarabunPSK" w:hAnsi="TH SarabunPSK" w:cs="TH SarabunPSK"/>
                <w:b/>
                <w:bCs/>
                <w:color w:val="000000" w:themeColor="text1"/>
                <w:sz w:val="30"/>
                <w:szCs w:val="30"/>
                <w:cs/>
              </w:rPr>
              <w:t xml:space="preserve">) </w:t>
            </w:r>
            <w:r w:rsidR="00867D6A" w:rsidRPr="00306121">
              <w:rPr>
                <w:rFonts w:ascii="TH SarabunPSK" w:hAnsi="TH SarabunPSK" w:cs="TH SarabunPSK"/>
                <w:b/>
                <w:bCs/>
                <w:color w:val="000000" w:themeColor="text1"/>
                <w:sz w:val="30"/>
                <w:szCs w:val="30"/>
                <w:cs/>
              </w:rPr>
              <w:t xml:space="preserve">ผู้ดำเนินการและรับการประเมิน </w:t>
            </w:r>
            <w:r w:rsidR="00867D6A" w:rsidRPr="00306121">
              <w:rPr>
                <w:rFonts w:ascii="TH SarabunPSK" w:hAnsi="TH SarabunPSK" w:cs="TH SarabunPSK"/>
                <w:b/>
                <w:bCs/>
                <w:color w:val="000000" w:themeColor="text1"/>
                <w:sz w:val="30"/>
                <w:szCs w:val="30"/>
              </w:rPr>
              <w:t>:</w:t>
            </w:r>
            <w:r w:rsidRPr="00306121">
              <w:rPr>
                <w:rFonts w:ascii="TH SarabunPSK" w:hAnsi="TH SarabunPSK" w:cs="TH SarabunPSK"/>
                <w:b/>
                <w:bCs/>
                <w:color w:val="000000" w:themeColor="text1"/>
                <w:sz w:val="30"/>
                <w:szCs w:val="30"/>
              </w:rPr>
              <w:t xml:space="preserve"> </w:t>
            </w:r>
          </w:p>
        </w:tc>
      </w:tr>
      <w:tr w:rsidR="00210334" w:rsidRPr="00306121" w14:paraId="79AB0069" w14:textId="77777777" w:rsidTr="00210334">
        <w:trPr>
          <w:trHeight w:hRule="exact" w:val="2094"/>
        </w:trPr>
        <w:tc>
          <w:tcPr>
            <w:tcW w:w="5353" w:type="dxa"/>
          </w:tcPr>
          <w:p w14:paraId="67305BDC" w14:textId="77777777" w:rsidR="00856D92" w:rsidRDefault="00210334" w:rsidP="00210334">
            <w:pP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 xml:space="preserve">    </w:t>
            </w:r>
          </w:p>
          <w:p w14:paraId="68B5BF93" w14:textId="77777777" w:rsidR="00856D92" w:rsidRDefault="00856D92" w:rsidP="00210334">
            <w:pPr>
              <w:rPr>
                <w:rFonts w:ascii="TH SarabunPSK" w:hAnsi="TH SarabunPSK" w:cs="TH SarabunPSK"/>
                <w:b/>
                <w:bCs/>
                <w:color w:val="000000" w:themeColor="text1"/>
                <w:sz w:val="30"/>
                <w:szCs w:val="30"/>
              </w:rPr>
            </w:pPr>
          </w:p>
          <w:p w14:paraId="54AD192D" w14:textId="1F8350AF" w:rsidR="00210334" w:rsidRPr="00306121" w:rsidRDefault="00210334" w:rsidP="00210334">
            <w:pP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ร้อยละ</w:t>
            </w:r>
          </w:p>
        </w:tc>
        <w:tc>
          <w:tcPr>
            <w:tcW w:w="4253" w:type="dxa"/>
            <w:vAlign w:val="center"/>
          </w:tcPr>
          <w:p w14:paraId="55B35A34" w14:textId="77777777" w:rsidR="00210334" w:rsidRDefault="00210334" w:rsidP="00210334">
            <w:pPr>
              <w:pStyle w:val="Normal1"/>
              <w:pBdr>
                <w:top w:val="nil"/>
                <w:left w:val="nil"/>
                <w:bottom w:val="nil"/>
                <w:right w:val="nil"/>
                <w:between w:val="nil"/>
              </w:pBdr>
              <w:tabs>
                <w:tab w:val="right" w:pos="3611"/>
              </w:tabs>
              <w:rPr>
                <w:rFonts w:ascii="TH SarabunPSK" w:hAnsi="TH SarabunPSK" w:cs="TH SarabunPSK"/>
                <w:b/>
                <w:bCs/>
                <w:color w:val="000000" w:themeColor="text1"/>
                <w:sz w:val="30"/>
                <w:szCs w:val="30"/>
                <w:u w:val="single"/>
              </w:rPr>
            </w:pPr>
            <w:r w:rsidRPr="00087CD5">
              <w:rPr>
                <w:rFonts w:ascii="TH SarabunPSK" w:hAnsi="TH SarabunPSK" w:cs="TH SarabunPSK"/>
                <w:b/>
                <w:bCs/>
                <w:color w:val="000000" w:themeColor="text1"/>
                <w:sz w:val="30"/>
                <w:szCs w:val="30"/>
                <w:u w:val="single"/>
                <w:cs/>
              </w:rPr>
              <w:t>กลุ่มภารกิจบริการจิตเวชและสุขภาพจิต</w:t>
            </w:r>
          </w:p>
          <w:p w14:paraId="5C986411" w14:textId="631095F4" w:rsidR="00210334" w:rsidRPr="00087CD5" w:rsidRDefault="00210334" w:rsidP="00210334">
            <w:pPr>
              <w:pStyle w:val="Normal1"/>
              <w:pBdr>
                <w:top w:val="nil"/>
                <w:left w:val="nil"/>
                <w:bottom w:val="nil"/>
                <w:right w:val="nil"/>
                <w:between w:val="nil"/>
              </w:pBdr>
              <w:tabs>
                <w:tab w:val="right" w:pos="3611"/>
              </w:tabs>
              <w:rPr>
                <w:rFonts w:ascii="TH SarabunPSK" w:hAnsi="TH SarabunPSK" w:cs="TH SarabunPSK"/>
                <w:b/>
                <w:bCs/>
                <w:color w:val="000000" w:themeColor="text1"/>
                <w:sz w:val="30"/>
                <w:szCs w:val="30"/>
                <w:u w:val="single"/>
              </w:rPr>
            </w:pPr>
            <w:r>
              <w:rPr>
                <w:rFonts w:ascii="TH SarabunPSK" w:hAnsi="TH SarabunPSK" w:cs="TH SarabunPSK" w:hint="cs"/>
                <w:b/>
                <w:bCs/>
                <w:color w:val="000000" w:themeColor="text1"/>
                <w:sz w:val="30"/>
                <w:szCs w:val="30"/>
                <w:u w:val="single"/>
                <w:cs/>
              </w:rPr>
              <w:t>กลุ่มงานเวชระเบียนและสถิติ</w:t>
            </w:r>
          </w:p>
          <w:p w14:paraId="209B1CC2" w14:textId="756B4162" w:rsidR="00210334" w:rsidRPr="00210334" w:rsidRDefault="00210334" w:rsidP="00210334">
            <w:pPr>
              <w:pStyle w:val="Normal1"/>
              <w:pBdr>
                <w:top w:val="nil"/>
                <w:left w:val="nil"/>
                <w:bottom w:val="nil"/>
                <w:right w:val="nil"/>
                <w:between w:val="nil"/>
              </w:pBdr>
              <w:rPr>
                <w:rFonts w:ascii="TH SarabunPSK" w:eastAsia="Sarabun" w:hAnsi="TH SarabunPSK" w:cs="TH SarabunPSK"/>
                <w:b/>
                <w:bCs/>
                <w:color w:val="000000" w:themeColor="text1"/>
                <w:sz w:val="30"/>
                <w:szCs w:val="30"/>
                <w:cs/>
              </w:rPr>
            </w:pPr>
          </w:p>
        </w:tc>
      </w:tr>
    </w:tbl>
    <w:p w14:paraId="303BB65B" w14:textId="77777777" w:rsidR="00442337" w:rsidRPr="00306121" w:rsidRDefault="00442337" w:rsidP="00442337">
      <w:pPr>
        <w:pStyle w:val="a3"/>
        <w:rPr>
          <w:rFonts w:ascii="TH SarabunPSK" w:hAnsi="TH SarabunPSK" w:cs="TH SarabunPSK"/>
          <w:color w:val="FF0000"/>
          <w:sz w:val="30"/>
          <w:szCs w:val="30"/>
          <w:cs/>
        </w:rPr>
      </w:pPr>
      <w:r w:rsidRPr="00306121">
        <w:rPr>
          <w:rFonts w:ascii="TH SarabunPSK" w:hAnsi="TH SarabunPSK" w:cs="TH SarabunPSK"/>
          <w:b/>
          <w:bCs/>
          <w:color w:val="FF0000"/>
          <w:sz w:val="30"/>
          <w:szCs w:val="30"/>
          <w:cs/>
        </w:rPr>
        <w:t xml:space="preserve"> </w:t>
      </w:r>
    </w:p>
    <w:p w14:paraId="7DCF7E6C" w14:textId="77777777" w:rsidR="001F7A52" w:rsidRPr="00306121" w:rsidRDefault="001F7A52" w:rsidP="001F7A52">
      <w:pPr>
        <w:pStyle w:val="a3"/>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w:t>
      </w:r>
      <w:r w:rsidR="00AF1EEF" w:rsidRPr="00306121">
        <w:rPr>
          <w:rFonts w:ascii="TH SarabunPSK" w:hAnsi="TH SarabunPSK" w:cs="TH SarabunPSK"/>
          <w:b/>
          <w:bCs/>
          <w:color w:val="000000" w:themeColor="text1"/>
          <w:sz w:val="30"/>
          <w:szCs w:val="30"/>
          <w:cs/>
        </w:rPr>
        <w:t>7</w:t>
      </w:r>
      <w:r w:rsidRPr="00306121">
        <w:rPr>
          <w:rFonts w:ascii="TH SarabunPSK" w:hAnsi="TH SarabunPSK" w:cs="TH SarabunPSK"/>
          <w:b/>
          <w:bCs/>
          <w:color w:val="000000" w:themeColor="text1"/>
          <w:sz w:val="30"/>
          <w:szCs w:val="30"/>
          <w:cs/>
        </w:rPr>
        <w:t xml:space="preserve">) คำอธิบาย </w:t>
      </w:r>
      <w:r w:rsidRPr="00306121">
        <w:rPr>
          <w:rFonts w:ascii="TH SarabunPSK" w:hAnsi="TH SarabunPSK" w:cs="TH SarabunPSK"/>
          <w:b/>
          <w:bCs/>
          <w:color w:val="000000" w:themeColor="text1"/>
          <w:sz w:val="30"/>
          <w:szCs w:val="30"/>
        </w:rPr>
        <w:t>:</w:t>
      </w:r>
      <w:r w:rsidRPr="00306121">
        <w:rPr>
          <w:rFonts w:ascii="TH SarabunPSK" w:hAnsi="TH SarabunPSK" w:cs="TH SarabunPSK"/>
          <w:b/>
          <w:bCs/>
          <w:color w:val="000000" w:themeColor="text1"/>
          <w:sz w:val="30"/>
          <w:szCs w:val="30"/>
          <w:cs/>
        </w:rPr>
        <w:t xml:space="preserve"> </w:t>
      </w:r>
      <w:bookmarkStart w:id="0" w:name="_GoBack"/>
      <w:bookmarkEnd w:id="0"/>
    </w:p>
    <w:p w14:paraId="1C31EC5F" w14:textId="77777777" w:rsidR="00DC1A3B" w:rsidRPr="00306121" w:rsidRDefault="00DC1A3B" w:rsidP="00DC1A3B">
      <w:pPr>
        <w:ind w:firstLine="720"/>
        <w:jc w:val="thaiDistribute"/>
        <w:rPr>
          <w:rFonts w:ascii="TH SarabunPSK" w:hAnsi="TH SarabunPSK" w:cs="TH SarabunPSK"/>
          <w:color w:val="000000" w:themeColor="text1"/>
          <w:sz w:val="30"/>
          <w:szCs w:val="30"/>
        </w:rPr>
      </w:pPr>
      <w:r w:rsidRPr="00306121">
        <w:rPr>
          <w:rFonts w:ascii="TH SarabunPSK" w:hAnsi="TH SarabunPSK" w:cs="TH SarabunPSK"/>
          <w:b/>
          <w:bCs/>
          <w:color w:val="000000" w:themeColor="text1"/>
          <w:sz w:val="30"/>
          <w:szCs w:val="30"/>
          <w:cs/>
        </w:rPr>
        <w:t>ผู้ป่วยในจิตเวช</w:t>
      </w:r>
      <w:r w:rsidRPr="00306121">
        <w:rPr>
          <w:rFonts w:ascii="TH SarabunPSK" w:hAnsi="TH SarabunPSK" w:cs="TH SarabunPSK"/>
          <w:b/>
          <w:bCs/>
          <w:color w:val="000000" w:themeColor="text1"/>
          <w:sz w:val="30"/>
          <w:szCs w:val="30"/>
          <w:u w:val="single"/>
          <w:cs/>
        </w:rPr>
        <w:t>ไม่กลับ</w:t>
      </w:r>
      <w:r w:rsidRPr="00306121">
        <w:rPr>
          <w:rFonts w:ascii="TH SarabunPSK" w:hAnsi="TH SarabunPSK" w:cs="TH SarabunPSK"/>
          <w:b/>
          <w:bCs/>
          <w:color w:val="000000" w:themeColor="text1"/>
          <w:sz w:val="30"/>
          <w:szCs w:val="30"/>
          <w:cs/>
        </w:rPr>
        <w:t>เข้ามารับการรักษาซ้ำภายใน 28 วัน</w:t>
      </w:r>
      <w:r w:rsidRPr="00306121">
        <w:rPr>
          <w:rFonts w:ascii="TH SarabunPSK" w:hAnsi="TH SarabunPSK" w:cs="TH SarabunPSK"/>
          <w:color w:val="000000" w:themeColor="text1"/>
          <w:sz w:val="30"/>
          <w:szCs w:val="30"/>
          <w:cs/>
        </w:rPr>
        <w:t xml:space="preserve"> หมายถึง ผู้ป่วยที่ได้จำหน่ายออกจากโรงพยาบาล ในเดือนหนึ่งๆ แล้วไม่กลับเข้ามาเป็นผู้ป่วยในอีก</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ภายใน 28 วัน หลังจากวันที่จำหน่าย โดยไม่ได้วางแผนล่วงหน้า</w:t>
      </w:r>
    </w:p>
    <w:p w14:paraId="4245CB28" w14:textId="77777777" w:rsidR="00DC1A3B" w:rsidRPr="00306121" w:rsidRDefault="00DC1A3B" w:rsidP="00DC1A3B">
      <w:pPr>
        <w:ind w:firstLine="720"/>
        <w:jc w:val="thaiDistribute"/>
        <w:rPr>
          <w:rFonts w:ascii="TH SarabunPSK" w:hAnsi="TH SarabunPSK" w:cs="TH SarabunPSK"/>
          <w:color w:val="000000" w:themeColor="text1"/>
          <w:sz w:val="30"/>
          <w:szCs w:val="30"/>
        </w:rPr>
      </w:pPr>
      <w:r w:rsidRPr="00306121">
        <w:rPr>
          <w:rFonts w:ascii="TH SarabunPSK" w:hAnsi="TH SarabunPSK" w:cs="TH SarabunPSK"/>
          <w:b/>
          <w:bCs/>
          <w:color w:val="000000" w:themeColor="text1"/>
          <w:sz w:val="30"/>
          <w:szCs w:val="30"/>
          <w:cs/>
        </w:rPr>
        <w:t xml:space="preserve">ผู้ป่วยในจิตเวชกลับมารับการรักษาซ้ำภายใน 28 วัน </w:t>
      </w:r>
      <w:r w:rsidRPr="00306121">
        <w:rPr>
          <w:rFonts w:ascii="TH SarabunPSK" w:hAnsi="TH SarabunPSK" w:cs="TH SarabunPSK"/>
          <w:color w:val="000000" w:themeColor="text1"/>
          <w:sz w:val="30"/>
          <w:szCs w:val="30"/>
          <w:cs/>
        </w:rPr>
        <w:t>หมายถึง ผู้ป่วยในจิตเวชที่ต้องกลับเข้ามารักษาในโรงพยาบาล โดยมีข้อบ่งชี้ทางคลินิกด้วยโรคเดิม และแพทย์ไม่ได้วางแผนไว้ก่อน ภายใน</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28 วัน</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 xml:space="preserve">หลังจากจำหน่ายออกจากโรงพยาบาลในเดือนหนึ่งๆ โดยมีหน่วยนับเป็นราย </w:t>
      </w:r>
    </w:p>
    <w:p w14:paraId="231D5147" w14:textId="1672DA01" w:rsidR="0056637C" w:rsidRPr="00306121" w:rsidRDefault="00DC1A3B" w:rsidP="0056637C">
      <w:pPr>
        <w:pStyle w:val="a3"/>
        <w:ind w:firstLine="426"/>
        <w:jc w:val="thaiDistribute"/>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u w:val="single"/>
          <w:cs/>
        </w:rPr>
        <w:t>ยกเว้น</w:t>
      </w:r>
      <w:r w:rsidRPr="00306121">
        <w:rPr>
          <w:rFonts w:ascii="TH SarabunPSK" w:hAnsi="TH SarabunPSK" w:cs="TH SarabunPSK"/>
          <w:b/>
          <w:bCs/>
          <w:color w:val="000000" w:themeColor="text1"/>
          <w:sz w:val="30"/>
          <w:szCs w:val="30"/>
          <w:cs/>
        </w:rPr>
        <w:t xml:space="preserve"> </w:t>
      </w:r>
      <w:r w:rsidRPr="00306121">
        <w:rPr>
          <w:rFonts w:ascii="TH SarabunPSK" w:hAnsi="TH SarabunPSK" w:cs="TH SarabunPSK"/>
          <w:color w:val="000000" w:themeColor="text1"/>
          <w:sz w:val="30"/>
          <w:szCs w:val="30"/>
          <w:cs/>
        </w:rPr>
        <w:t xml:space="preserve">  </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 xml:space="preserve"> ผู้ป่วยปัญญาอ่อน และผู้ป่วยออ</w:t>
      </w:r>
      <w:proofErr w:type="spellStart"/>
      <w:r w:rsidRPr="00306121">
        <w:rPr>
          <w:rFonts w:ascii="TH SarabunPSK" w:hAnsi="TH SarabunPSK" w:cs="TH SarabunPSK"/>
          <w:color w:val="000000" w:themeColor="text1"/>
          <w:sz w:val="30"/>
          <w:szCs w:val="30"/>
          <w:cs/>
        </w:rPr>
        <w:t>ทิ</w:t>
      </w:r>
      <w:proofErr w:type="spellEnd"/>
      <w:r w:rsidRPr="00306121">
        <w:rPr>
          <w:rFonts w:ascii="TH SarabunPSK" w:hAnsi="TH SarabunPSK" w:cs="TH SarabunPSK"/>
          <w:color w:val="000000" w:themeColor="text1"/>
          <w:sz w:val="30"/>
          <w:szCs w:val="30"/>
          <w:cs/>
        </w:rPr>
        <w:t>สติก</w:t>
      </w:r>
      <w:r w:rsidR="0056637C" w:rsidRPr="00B739A8">
        <w:rPr>
          <w:rFonts w:ascii="TH SarabunPSK" w:hAnsi="TH SarabunPSK" w:cs="TH SarabunPSK"/>
          <w:sz w:val="30"/>
          <w:szCs w:val="30"/>
          <w:cs/>
        </w:rPr>
        <w:t xml:space="preserve"> </w:t>
      </w:r>
      <w:r w:rsidR="00795EB2" w:rsidRPr="00B739A8">
        <w:rPr>
          <w:rFonts w:ascii="TH SarabunPSK" w:hAnsi="TH SarabunPSK" w:cs="TH SarabunPSK" w:hint="cs"/>
          <w:sz w:val="30"/>
          <w:szCs w:val="30"/>
          <w:cs/>
        </w:rPr>
        <w:t>ผู้ป่วยที่มีปัญหาโรคทางกาย</w:t>
      </w:r>
    </w:p>
    <w:p w14:paraId="0A8FA4C9" w14:textId="36C3D5F4" w:rsidR="00DC1A3B" w:rsidRPr="00306121" w:rsidRDefault="00DC1A3B" w:rsidP="00DC1A3B">
      <w:pPr>
        <w:ind w:firstLine="720"/>
        <w:rPr>
          <w:rFonts w:ascii="TH SarabunPSK" w:hAnsi="TH SarabunPSK" w:cs="TH SarabunPSK"/>
          <w:color w:val="000000" w:themeColor="text1"/>
          <w:sz w:val="30"/>
          <w:szCs w:val="30"/>
        </w:rPr>
      </w:pPr>
    </w:p>
    <w:p w14:paraId="097093E5" w14:textId="77777777" w:rsidR="001F7A52" w:rsidRPr="00306121" w:rsidRDefault="001F7A52" w:rsidP="001F7A52">
      <w:pPr>
        <w:jc w:val="thaiDistribute"/>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w:t>
      </w:r>
      <w:r w:rsidR="00AF1EEF" w:rsidRPr="00306121">
        <w:rPr>
          <w:rFonts w:ascii="TH SarabunPSK" w:hAnsi="TH SarabunPSK" w:cs="TH SarabunPSK"/>
          <w:b/>
          <w:bCs/>
          <w:color w:val="000000" w:themeColor="text1"/>
          <w:sz w:val="30"/>
          <w:szCs w:val="30"/>
        </w:rPr>
        <w:t>8</w:t>
      </w:r>
      <w:r w:rsidRPr="00306121">
        <w:rPr>
          <w:rFonts w:ascii="TH SarabunPSK" w:hAnsi="TH SarabunPSK" w:cs="TH SarabunPSK"/>
          <w:b/>
          <w:bCs/>
          <w:color w:val="000000" w:themeColor="text1"/>
          <w:sz w:val="30"/>
          <w:szCs w:val="30"/>
          <w:cs/>
        </w:rPr>
        <w:t xml:space="preserve">) สูตร/วิธีการคำนวณ  </w:t>
      </w:r>
      <w:r w:rsidRPr="00306121">
        <w:rPr>
          <w:rFonts w:ascii="TH SarabunPSK" w:hAnsi="TH SarabunPSK" w:cs="TH SarabunPSK"/>
          <w:b/>
          <w:bCs/>
          <w:color w:val="000000" w:themeColor="text1"/>
          <w:sz w:val="30"/>
          <w:szCs w:val="30"/>
        </w:rPr>
        <w:t>:</w:t>
      </w:r>
      <w:r w:rsidRPr="00306121">
        <w:rPr>
          <w:rFonts w:ascii="TH SarabunPSK" w:hAnsi="TH SarabunPSK" w:cs="TH SarabunPSK"/>
          <w:b/>
          <w:bCs/>
          <w:color w:val="000000" w:themeColor="text1"/>
          <w:sz w:val="30"/>
          <w:szCs w:val="30"/>
          <w:cs/>
        </w:rPr>
        <w:t xml:space="preserve"> </w:t>
      </w:r>
    </w:p>
    <w:p w14:paraId="3EE67CC0" w14:textId="77777777" w:rsidR="00DC1A3B" w:rsidRPr="00306121" w:rsidRDefault="00DC1A3B" w:rsidP="00DC1A3B">
      <w:pPr>
        <w:rPr>
          <w:rFonts w:ascii="TH SarabunPSK" w:hAnsi="TH SarabunPSK" w:cs="TH SarabunPSK"/>
          <w:color w:val="000000" w:themeColor="text1"/>
          <w:sz w:val="30"/>
          <w:szCs w:val="30"/>
          <w:cs/>
        </w:rPr>
      </w:pPr>
      <w:r w:rsidRPr="00306121">
        <w:rPr>
          <w:rFonts w:ascii="TH SarabunPSK" w:hAnsi="TH SarabunPSK" w:cs="TH SarabunPSK"/>
          <w:b/>
          <w:bCs/>
          <w:color w:val="000000" w:themeColor="text1"/>
          <w:sz w:val="30"/>
          <w:szCs w:val="30"/>
        </w:rPr>
        <w:t xml:space="preserve">  </w:t>
      </w:r>
      <w:r w:rsidRPr="00306121">
        <w:rPr>
          <w:rFonts w:ascii="TH SarabunPSK" w:hAnsi="TH SarabunPSK" w:cs="TH SarabunPSK"/>
          <w:color w:val="000000" w:themeColor="text1"/>
          <w:sz w:val="30"/>
          <w:szCs w:val="30"/>
          <w:cs/>
        </w:rPr>
        <w:t xml:space="preserve">ร้อยละของผู้ป่วยในจิตเวชไม่กลับมารักษาเป็นผู้ป่วยในซ้ำ ภายใน </w:t>
      </w:r>
      <w:r w:rsidRPr="00306121">
        <w:rPr>
          <w:rFonts w:ascii="TH SarabunPSK" w:hAnsi="TH SarabunPSK" w:cs="TH SarabunPSK"/>
          <w:color w:val="000000" w:themeColor="text1"/>
          <w:sz w:val="30"/>
          <w:szCs w:val="30"/>
        </w:rPr>
        <w:t>28</w:t>
      </w:r>
      <w:r w:rsidRPr="00306121">
        <w:rPr>
          <w:rFonts w:ascii="TH SarabunPSK" w:hAnsi="TH SarabunPSK" w:cs="TH SarabunPSK"/>
          <w:color w:val="000000" w:themeColor="text1"/>
          <w:sz w:val="30"/>
          <w:szCs w:val="30"/>
          <w:cs/>
        </w:rPr>
        <w:t>วัน</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w:t>
      </w:r>
    </w:p>
    <w:p w14:paraId="2B4CB34F" w14:textId="77777777" w:rsidR="00DC1A3B" w:rsidRPr="00306121" w:rsidRDefault="00DC1A3B" w:rsidP="00DC1A3B">
      <w:pPr>
        <w:jc w:val="thaiDistribute"/>
        <w:rPr>
          <w:rFonts w:ascii="TH SarabunPSK" w:hAnsi="TH SarabunPSK" w:cs="TH SarabunPSK"/>
          <w:b/>
          <w:bCs/>
          <w:color w:val="000000" w:themeColor="text1"/>
          <w:sz w:val="30"/>
          <w:szCs w:val="3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6"/>
        <w:gridCol w:w="1120"/>
      </w:tblGrid>
      <w:tr w:rsidR="00A62D72" w:rsidRPr="00306121" w14:paraId="640CCCFB" w14:textId="77777777" w:rsidTr="00A62D72">
        <w:trPr>
          <w:trHeight w:val="512"/>
        </w:trPr>
        <w:tc>
          <w:tcPr>
            <w:tcW w:w="7796" w:type="dxa"/>
            <w:tcBorders>
              <w:top w:val="single" w:sz="4" w:space="0" w:color="auto"/>
              <w:left w:val="single" w:sz="4" w:space="0" w:color="auto"/>
              <w:bottom w:val="single" w:sz="4" w:space="0" w:color="auto"/>
              <w:right w:val="single" w:sz="4" w:space="0" w:color="auto"/>
            </w:tcBorders>
            <w:vAlign w:val="center"/>
          </w:tcPr>
          <w:p w14:paraId="46B35C2C" w14:textId="77777777" w:rsidR="00A62D72" w:rsidRPr="00306121" w:rsidRDefault="00A62D72" w:rsidP="00A62D72">
            <w:pPr>
              <w:pStyle w:val="a3"/>
              <w:spacing w:before="120" w:after="120"/>
              <w:ind w:left="129" w:hanging="129"/>
              <w:jc w:val="center"/>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cs/>
              </w:rPr>
              <w:t>จำนวนผู้ป่วยในจิตเวชที่กลับเข้ามารักษาซ้ำภายใน 28</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วัน หลังการจำหน่าย</w:t>
            </w:r>
          </w:p>
        </w:tc>
        <w:tc>
          <w:tcPr>
            <w:tcW w:w="1133" w:type="dxa"/>
            <w:vMerge w:val="restart"/>
            <w:tcBorders>
              <w:left w:val="single" w:sz="4" w:space="0" w:color="auto"/>
            </w:tcBorders>
            <w:vAlign w:val="center"/>
          </w:tcPr>
          <w:p w14:paraId="69E3D26F" w14:textId="77777777" w:rsidR="00A62D72" w:rsidRPr="00306121" w:rsidRDefault="00A62D72" w:rsidP="00A62D72">
            <w:pPr>
              <w:spacing w:before="120" w:after="120"/>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rPr>
              <w:t>X 100</w:t>
            </w:r>
          </w:p>
        </w:tc>
      </w:tr>
      <w:tr w:rsidR="00A62D72" w:rsidRPr="00306121" w14:paraId="17E98B91" w14:textId="77777777" w:rsidTr="00A62D72">
        <w:trPr>
          <w:trHeight w:val="508"/>
        </w:trPr>
        <w:tc>
          <w:tcPr>
            <w:tcW w:w="7796" w:type="dxa"/>
            <w:tcBorders>
              <w:top w:val="single" w:sz="4" w:space="0" w:color="auto"/>
              <w:left w:val="single" w:sz="4" w:space="0" w:color="auto"/>
            </w:tcBorders>
            <w:vAlign w:val="center"/>
          </w:tcPr>
          <w:p w14:paraId="3086C9E7" w14:textId="248B9354" w:rsidR="00A62D72" w:rsidRPr="00306121" w:rsidRDefault="00A62D72" w:rsidP="00A62D72">
            <w:pPr>
              <w:jc w:val="center"/>
              <w:rPr>
                <w:rFonts w:ascii="TH SarabunPSK" w:hAnsi="TH SarabunPSK" w:cs="TH SarabunPSK"/>
                <w:b/>
                <w:bCs/>
                <w:color w:val="000000" w:themeColor="text1"/>
                <w:sz w:val="30"/>
                <w:szCs w:val="30"/>
                <w:cs/>
              </w:rPr>
            </w:pPr>
            <w:r w:rsidRPr="00306121">
              <w:rPr>
                <w:rFonts w:ascii="TH SarabunPSK" w:hAnsi="TH SarabunPSK" w:cs="TH SarabunPSK"/>
                <w:color w:val="000000" w:themeColor="text1"/>
                <w:sz w:val="30"/>
                <w:szCs w:val="30"/>
                <w:cs/>
              </w:rPr>
              <w:t xml:space="preserve">เฉลี่ยจำนวนผู้ป่วยในจิตเวชจำหน่าย </w:t>
            </w:r>
            <w:r w:rsidR="00375C89" w:rsidRPr="00306121">
              <w:rPr>
                <w:rFonts w:ascii="TH SarabunPSK" w:hAnsi="TH SarabunPSK" w:cs="TH SarabunPSK"/>
                <w:color w:val="000000" w:themeColor="text1"/>
                <w:sz w:val="30"/>
                <w:szCs w:val="30"/>
              </w:rPr>
              <w:t>6</w:t>
            </w:r>
            <w:r w:rsidRPr="00306121">
              <w:rPr>
                <w:rFonts w:ascii="TH SarabunPSK" w:hAnsi="TH SarabunPSK" w:cs="TH SarabunPSK"/>
                <w:color w:val="000000" w:themeColor="text1"/>
                <w:sz w:val="30"/>
                <w:szCs w:val="30"/>
                <w:cs/>
              </w:rPr>
              <w:t xml:space="preserve"> เดือนที่ผ่านมา</w:t>
            </w:r>
          </w:p>
        </w:tc>
        <w:tc>
          <w:tcPr>
            <w:tcW w:w="1133" w:type="dxa"/>
            <w:vMerge/>
          </w:tcPr>
          <w:p w14:paraId="3DFC6CDF" w14:textId="77777777" w:rsidR="00A62D72" w:rsidRPr="00306121" w:rsidRDefault="00A62D72" w:rsidP="006844C6">
            <w:pPr>
              <w:spacing w:before="120" w:after="120"/>
              <w:jc w:val="thaiDistribute"/>
              <w:rPr>
                <w:rFonts w:ascii="TH SarabunPSK" w:hAnsi="TH SarabunPSK" w:cs="TH SarabunPSK"/>
                <w:color w:val="000000" w:themeColor="text1"/>
                <w:sz w:val="30"/>
                <w:szCs w:val="30"/>
              </w:rPr>
            </w:pPr>
          </w:p>
        </w:tc>
      </w:tr>
    </w:tbl>
    <w:p w14:paraId="759C0A5F" w14:textId="3EEE7462" w:rsidR="00DC1A3B" w:rsidRDefault="00DC1A3B" w:rsidP="001F7A52">
      <w:pPr>
        <w:jc w:val="thaiDistribute"/>
        <w:rPr>
          <w:rFonts w:ascii="TH SarabunPSK" w:hAnsi="TH SarabunPSK" w:cs="TH SarabunPSK"/>
          <w:b/>
          <w:bCs/>
          <w:color w:val="000000" w:themeColor="text1"/>
          <w:sz w:val="30"/>
          <w:szCs w:val="30"/>
        </w:rPr>
      </w:pPr>
    </w:p>
    <w:p w14:paraId="26DE9C3E" w14:textId="77777777" w:rsidR="00210334" w:rsidRDefault="00210334" w:rsidP="001F7A52">
      <w:pPr>
        <w:pStyle w:val="a3"/>
        <w:jc w:val="thaiDistribute"/>
        <w:outlineLvl w:val="0"/>
        <w:rPr>
          <w:rFonts w:ascii="TH SarabunPSK" w:hAnsi="TH SarabunPSK" w:cs="TH SarabunPSK"/>
          <w:b/>
          <w:bCs/>
          <w:snapToGrid w:val="0"/>
          <w:color w:val="000000" w:themeColor="text1"/>
          <w:sz w:val="30"/>
          <w:szCs w:val="30"/>
        </w:rPr>
      </w:pPr>
    </w:p>
    <w:p w14:paraId="7A6474A1" w14:textId="77777777" w:rsidR="00210334" w:rsidRDefault="00210334" w:rsidP="001F7A52">
      <w:pPr>
        <w:pStyle w:val="a3"/>
        <w:jc w:val="thaiDistribute"/>
        <w:outlineLvl w:val="0"/>
        <w:rPr>
          <w:rFonts w:ascii="TH SarabunPSK" w:hAnsi="TH SarabunPSK" w:cs="TH SarabunPSK"/>
          <w:b/>
          <w:bCs/>
          <w:snapToGrid w:val="0"/>
          <w:color w:val="000000" w:themeColor="text1"/>
          <w:sz w:val="30"/>
          <w:szCs w:val="30"/>
        </w:rPr>
      </w:pPr>
    </w:p>
    <w:p w14:paraId="4A17BE57" w14:textId="77777777" w:rsidR="00210334" w:rsidRDefault="00210334" w:rsidP="001F7A52">
      <w:pPr>
        <w:pStyle w:val="a3"/>
        <w:jc w:val="thaiDistribute"/>
        <w:outlineLvl w:val="0"/>
        <w:rPr>
          <w:rFonts w:ascii="TH SarabunPSK" w:hAnsi="TH SarabunPSK" w:cs="TH SarabunPSK"/>
          <w:b/>
          <w:bCs/>
          <w:snapToGrid w:val="0"/>
          <w:color w:val="000000" w:themeColor="text1"/>
          <w:sz w:val="30"/>
          <w:szCs w:val="30"/>
        </w:rPr>
      </w:pPr>
    </w:p>
    <w:p w14:paraId="3FE55A50" w14:textId="10328906" w:rsidR="00210334" w:rsidRDefault="00210334" w:rsidP="001F7A52">
      <w:pPr>
        <w:pStyle w:val="a3"/>
        <w:jc w:val="thaiDistribute"/>
        <w:outlineLvl w:val="0"/>
        <w:rPr>
          <w:rFonts w:ascii="TH SarabunPSK" w:hAnsi="TH SarabunPSK" w:cs="TH SarabunPSK"/>
          <w:b/>
          <w:bCs/>
          <w:snapToGrid w:val="0"/>
          <w:color w:val="000000" w:themeColor="text1"/>
          <w:sz w:val="30"/>
          <w:szCs w:val="30"/>
        </w:rPr>
      </w:pPr>
    </w:p>
    <w:p w14:paraId="7DBF6EE9" w14:textId="340EE8A4" w:rsidR="00B739A8" w:rsidRDefault="00B739A8" w:rsidP="001F7A52">
      <w:pPr>
        <w:pStyle w:val="a3"/>
        <w:jc w:val="thaiDistribute"/>
        <w:outlineLvl w:val="0"/>
        <w:rPr>
          <w:rFonts w:ascii="TH SarabunPSK" w:hAnsi="TH SarabunPSK" w:cs="TH SarabunPSK"/>
          <w:b/>
          <w:bCs/>
          <w:snapToGrid w:val="0"/>
          <w:color w:val="000000" w:themeColor="text1"/>
          <w:sz w:val="30"/>
          <w:szCs w:val="30"/>
        </w:rPr>
      </w:pPr>
    </w:p>
    <w:p w14:paraId="3AFFA921" w14:textId="7D0830C0" w:rsidR="00B739A8" w:rsidRDefault="00B739A8" w:rsidP="001F7A52">
      <w:pPr>
        <w:pStyle w:val="a3"/>
        <w:jc w:val="thaiDistribute"/>
        <w:outlineLvl w:val="0"/>
        <w:rPr>
          <w:rFonts w:ascii="TH SarabunPSK" w:hAnsi="TH SarabunPSK" w:cs="TH SarabunPSK"/>
          <w:b/>
          <w:bCs/>
          <w:snapToGrid w:val="0"/>
          <w:color w:val="000000" w:themeColor="text1"/>
          <w:sz w:val="30"/>
          <w:szCs w:val="30"/>
        </w:rPr>
      </w:pPr>
    </w:p>
    <w:p w14:paraId="3E4326D1" w14:textId="3134FD83" w:rsidR="00B739A8" w:rsidRDefault="00B739A8" w:rsidP="001F7A52">
      <w:pPr>
        <w:pStyle w:val="a3"/>
        <w:jc w:val="thaiDistribute"/>
        <w:outlineLvl w:val="0"/>
        <w:rPr>
          <w:rFonts w:ascii="TH SarabunPSK" w:hAnsi="TH SarabunPSK" w:cs="TH SarabunPSK"/>
          <w:b/>
          <w:bCs/>
          <w:snapToGrid w:val="0"/>
          <w:color w:val="000000" w:themeColor="text1"/>
          <w:sz w:val="30"/>
          <w:szCs w:val="30"/>
        </w:rPr>
      </w:pPr>
    </w:p>
    <w:p w14:paraId="58EE5F68" w14:textId="77777777" w:rsidR="00B739A8" w:rsidRDefault="00B739A8" w:rsidP="001F7A52">
      <w:pPr>
        <w:pStyle w:val="a3"/>
        <w:jc w:val="thaiDistribute"/>
        <w:outlineLvl w:val="0"/>
        <w:rPr>
          <w:rFonts w:ascii="TH SarabunPSK" w:hAnsi="TH SarabunPSK" w:cs="TH SarabunPSK"/>
          <w:b/>
          <w:bCs/>
          <w:snapToGrid w:val="0"/>
          <w:color w:val="000000" w:themeColor="text1"/>
          <w:sz w:val="30"/>
          <w:szCs w:val="30"/>
        </w:rPr>
      </w:pPr>
    </w:p>
    <w:p w14:paraId="465F6486" w14:textId="77777777" w:rsidR="00210334" w:rsidRDefault="00210334" w:rsidP="001F7A52">
      <w:pPr>
        <w:pStyle w:val="a3"/>
        <w:jc w:val="thaiDistribute"/>
        <w:outlineLvl w:val="0"/>
        <w:rPr>
          <w:rFonts w:ascii="TH SarabunPSK" w:hAnsi="TH SarabunPSK" w:cs="TH SarabunPSK"/>
          <w:b/>
          <w:bCs/>
          <w:snapToGrid w:val="0"/>
          <w:color w:val="000000" w:themeColor="text1"/>
          <w:sz w:val="30"/>
          <w:szCs w:val="30"/>
        </w:rPr>
      </w:pPr>
    </w:p>
    <w:p w14:paraId="7E46D066" w14:textId="7B6A422B" w:rsidR="001F7A52" w:rsidRPr="00306121" w:rsidRDefault="00DC1A3B" w:rsidP="001F7A52">
      <w:pPr>
        <w:pStyle w:val="a3"/>
        <w:jc w:val="thaiDistribute"/>
        <w:outlineLvl w:val="0"/>
        <w:rPr>
          <w:rFonts w:ascii="TH SarabunPSK" w:hAnsi="TH SarabunPSK" w:cs="TH SarabunPSK"/>
          <w:b/>
          <w:bCs/>
          <w:snapToGrid w:val="0"/>
          <w:color w:val="000000" w:themeColor="text1"/>
          <w:sz w:val="30"/>
          <w:szCs w:val="30"/>
        </w:rPr>
      </w:pPr>
      <w:r w:rsidRPr="00306121">
        <w:rPr>
          <w:rFonts w:ascii="TH SarabunPSK" w:hAnsi="TH SarabunPSK" w:cs="TH SarabunPSK"/>
          <w:b/>
          <w:bCs/>
          <w:snapToGrid w:val="0"/>
          <w:color w:val="000000" w:themeColor="text1"/>
          <w:sz w:val="30"/>
          <w:szCs w:val="30"/>
          <w:cs/>
        </w:rPr>
        <w:lastRenderedPageBreak/>
        <w:t xml:space="preserve"> </w:t>
      </w:r>
      <w:r w:rsidR="001F7A52" w:rsidRPr="00306121">
        <w:rPr>
          <w:rFonts w:ascii="TH SarabunPSK" w:hAnsi="TH SarabunPSK" w:cs="TH SarabunPSK"/>
          <w:b/>
          <w:bCs/>
          <w:snapToGrid w:val="0"/>
          <w:color w:val="000000" w:themeColor="text1"/>
          <w:sz w:val="30"/>
          <w:szCs w:val="30"/>
          <w:cs/>
        </w:rPr>
        <w:t>(</w:t>
      </w:r>
      <w:r w:rsidR="00AF1EEF" w:rsidRPr="00306121">
        <w:rPr>
          <w:rFonts w:ascii="TH SarabunPSK" w:hAnsi="TH SarabunPSK" w:cs="TH SarabunPSK"/>
          <w:b/>
          <w:bCs/>
          <w:snapToGrid w:val="0"/>
          <w:color w:val="000000" w:themeColor="text1"/>
          <w:sz w:val="30"/>
          <w:szCs w:val="30"/>
          <w:cs/>
        </w:rPr>
        <w:t>9</w:t>
      </w:r>
      <w:r w:rsidR="001F7A52" w:rsidRPr="00306121">
        <w:rPr>
          <w:rFonts w:ascii="TH SarabunPSK" w:hAnsi="TH SarabunPSK" w:cs="TH SarabunPSK"/>
          <w:b/>
          <w:bCs/>
          <w:snapToGrid w:val="0"/>
          <w:color w:val="000000" w:themeColor="text1"/>
          <w:sz w:val="30"/>
          <w:szCs w:val="30"/>
          <w:cs/>
        </w:rPr>
        <w:t>) เกณฑ์การให้คะแนน</w:t>
      </w:r>
      <w:r w:rsidR="001F7A52" w:rsidRPr="00306121">
        <w:rPr>
          <w:rFonts w:ascii="TH SarabunPSK" w:hAnsi="TH SarabunPSK" w:cs="TH SarabunPSK"/>
          <w:b/>
          <w:bCs/>
          <w:snapToGrid w:val="0"/>
          <w:color w:val="000000" w:themeColor="text1"/>
          <w:sz w:val="30"/>
          <w:szCs w:val="30"/>
        </w:rPr>
        <w:t xml:space="preserve"> :</w:t>
      </w:r>
    </w:p>
    <w:p w14:paraId="7DB5DCDA" w14:textId="77777777" w:rsidR="001F7A52" w:rsidRPr="00306121" w:rsidRDefault="001F7A52" w:rsidP="00504D42">
      <w:pPr>
        <w:ind w:right="-154" w:firstLine="567"/>
        <w:outlineLvl w:val="0"/>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cs/>
        </w:rPr>
        <w:t xml:space="preserve">โดยกำหนดค่าเป้าหมายที่จะทำให้สำเร็จ และการปรับเกณฑ์การให้คะแนน </w:t>
      </w:r>
      <w:r w:rsidRPr="00306121">
        <w:rPr>
          <w:rFonts w:ascii="TH SarabunPSK" w:hAnsi="TH SarabunPSK" w:cs="TH SarabunPSK"/>
          <w:color w:val="000000" w:themeColor="text1"/>
          <w:spacing w:val="-2"/>
          <w:sz w:val="30"/>
          <w:szCs w:val="30"/>
        </w:rPr>
        <w:t xml:space="preserve">+/- </w:t>
      </w:r>
      <w:r w:rsidR="00CA4A0B" w:rsidRPr="00306121">
        <w:rPr>
          <w:rFonts w:ascii="TH SarabunPSK" w:hAnsi="TH SarabunPSK" w:cs="TH SarabunPSK"/>
          <w:color w:val="000000" w:themeColor="text1"/>
          <w:spacing w:val="-2"/>
          <w:sz w:val="30"/>
          <w:szCs w:val="30"/>
          <w:cs/>
        </w:rPr>
        <w:t>0.2</w:t>
      </w:r>
      <w:r w:rsidR="00D52D46" w:rsidRPr="00306121">
        <w:rPr>
          <w:rFonts w:ascii="TH SarabunPSK" w:hAnsi="TH SarabunPSK" w:cs="TH SarabunPSK"/>
          <w:color w:val="000000" w:themeColor="text1"/>
          <w:spacing w:val="-2"/>
          <w:sz w:val="30"/>
          <w:szCs w:val="30"/>
        </w:rPr>
        <w:t xml:space="preserve">5 </w:t>
      </w:r>
      <w:r w:rsidRPr="00306121">
        <w:rPr>
          <w:rFonts w:ascii="TH SarabunPSK" w:hAnsi="TH SarabunPSK" w:cs="TH SarabunPSK"/>
          <w:color w:val="000000" w:themeColor="text1"/>
          <w:spacing w:val="-2"/>
          <w:sz w:val="30"/>
          <w:szCs w:val="30"/>
          <w:cs/>
        </w:rPr>
        <w:t>หน่วย</w:t>
      </w:r>
      <w:r w:rsidRPr="00306121">
        <w:rPr>
          <w:rFonts w:ascii="TH SarabunPSK" w:hAnsi="TH SarabunPSK" w:cs="TH SarabunPSK"/>
          <w:color w:val="000000" w:themeColor="text1"/>
          <w:spacing w:val="-2"/>
          <w:sz w:val="30"/>
          <w:szCs w:val="30"/>
        </w:rPr>
        <w:t xml:space="preserve"> </w:t>
      </w:r>
      <w:r w:rsidRPr="00306121">
        <w:rPr>
          <w:rFonts w:ascii="TH SarabunPSK" w:hAnsi="TH SarabunPSK" w:cs="TH SarabunPSK"/>
          <w:color w:val="000000" w:themeColor="text1"/>
          <w:spacing w:val="-2"/>
          <w:sz w:val="30"/>
          <w:szCs w:val="30"/>
          <w:cs/>
        </w:rPr>
        <w:t>ต่อ</w:t>
      </w:r>
      <w:r w:rsidRPr="00306121">
        <w:rPr>
          <w:rFonts w:ascii="TH SarabunPSK" w:hAnsi="TH SarabunPSK" w:cs="TH SarabunPSK"/>
          <w:color w:val="000000" w:themeColor="text1"/>
          <w:spacing w:val="-2"/>
          <w:sz w:val="30"/>
          <w:szCs w:val="30"/>
        </w:rPr>
        <w:t xml:space="preserve"> 1 </w:t>
      </w:r>
      <w:r w:rsidRPr="00306121">
        <w:rPr>
          <w:rFonts w:ascii="TH SarabunPSK" w:hAnsi="TH SarabunPSK" w:cs="TH SarabunPSK"/>
          <w:color w:val="000000" w:themeColor="text1"/>
          <w:spacing w:val="-2"/>
          <w:sz w:val="30"/>
          <w:szCs w:val="30"/>
          <w:cs/>
        </w:rPr>
        <w:t>คะแนน</w:t>
      </w:r>
      <w:r w:rsidRPr="00306121">
        <w:rPr>
          <w:rFonts w:ascii="TH SarabunPSK" w:hAnsi="TH SarabunPSK" w:cs="TH SarabunPSK"/>
          <w:color w:val="000000" w:themeColor="text1"/>
          <w:sz w:val="30"/>
          <w:szCs w:val="30"/>
          <w:cs/>
        </w:rPr>
        <w:t xml:space="preserve"> </w:t>
      </w:r>
      <w:r w:rsidR="00504D42" w:rsidRPr="00306121">
        <w:rPr>
          <w:rFonts w:ascii="TH SarabunPSK" w:hAnsi="TH SarabunPSK" w:cs="TH SarabunPSK"/>
          <w:color w:val="000000" w:themeColor="text1"/>
          <w:sz w:val="30"/>
          <w:szCs w:val="30"/>
          <w:cs/>
        </w:rPr>
        <w:t xml:space="preserve">                     </w:t>
      </w:r>
      <w:r w:rsidRPr="00306121">
        <w:rPr>
          <w:rFonts w:ascii="TH SarabunPSK" w:hAnsi="TH SarabunPSK" w:cs="TH SarabunPSK"/>
          <w:color w:val="000000" w:themeColor="text1"/>
          <w:sz w:val="30"/>
          <w:szCs w:val="30"/>
          <w:cs/>
        </w:rPr>
        <w:t>ในแต่ละรอบการประเมิน ดังนี้</w:t>
      </w:r>
    </w:p>
    <w:p w14:paraId="44E68484" w14:textId="77777777" w:rsidR="00504D42" w:rsidRPr="00306121" w:rsidRDefault="00504D42" w:rsidP="00A06FA2">
      <w:pPr>
        <w:ind w:right="-154"/>
        <w:outlineLvl w:val="0"/>
        <w:rPr>
          <w:rFonts w:ascii="TH SarabunPSK" w:hAnsi="TH SarabunPSK" w:cs="TH SarabunPSK"/>
          <w:color w:val="FF0000"/>
          <w:sz w:val="30"/>
          <w:szCs w:val="30"/>
        </w:rPr>
      </w:pPr>
    </w:p>
    <w:tbl>
      <w:tblPr>
        <w:tblW w:w="810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3240"/>
        <w:gridCol w:w="3240"/>
      </w:tblGrid>
      <w:tr w:rsidR="001F7A52" w:rsidRPr="00306121" w14:paraId="152F5764" w14:textId="77777777" w:rsidTr="0057287E">
        <w:trPr>
          <w:trHeight w:val="365"/>
        </w:trPr>
        <w:tc>
          <w:tcPr>
            <w:tcW w:w="1620" w:type="dxa"/>
            <w:vMerge w:val="restart"/>
            <w:shd w:val="clear" w:color="auto" w:fill="B6DDE8"/>
            <w:vAlign w:val="center"/>
          </w:tcPr>
          <w:p w14:paraId="5A769664" w14:textId="77777777" w:rsidR="001F7A52" w:rsidRPr="00306121" w:rsidRDefault="001F7A52" w:rsidP="00B87EA4">
            <w:pPr>
              <w:jc w:val="cente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ระดับคะแนน</w:t>
            </w:r>
          </w:p>
        </w:tc>
        <w:tc>
          <w:tcPr>
            <w:tcW w:w="6480" w:type="dxa"/>
            <w:gridSpan w:val="2"/>
            <w:shd w:val="clear" w:color="auto" w:fill="B6DDE8"/>
          </w:tcPr>
          <w:p w14:paraId="12745D63" w14:textId="77777777" w:rsidR="001F7A52" w:rsidRPr="00306121" w:rsidRDefault="001F7A52" w:rsidP="00B87EA4">
            <w:pPr>
              <w:jc w:val="cente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เป้าหมายการดำเนินงานในแต่ละรอบการประเมิน ตามระดับคะแนน</w:t>
            </w:r>
          </w:p>
        </w:tc>
      </w:tr>
      <w:tr w:rsidR="001F7A52" w:rsidRPr="00306121" w14:paraId="4A399A4E" w14:textId="77777777" w:rsidTr="0057287E">
        <w:trPr>
          <w:trHeight w:val="350"/>
        </w:trPr>
        <w:tc>
          <w:tcPr>
            <w:tcW w:w="1620" w:type="dxa"/>
            <w:vMerge/>
            <w:shd w:val="clear" w:color="auto" w:fill="B6DDE8"/>
          </w:tcPr>
          <w:p w14:paraId="54384230" w14:textId="77777777" w:rsidR="001F7A52" w:rsidRPr="00306121" w:rsidRDefault="001F7A52" w:rsidP="00B87EA4">
            <w:pPr>
              <w:jc w:val="center"/>
              <w:rPr>
                <w:rFonts w:ascii="TH SarabunPSK" w:hAnsi="TH SarabunPSK" w:cs="TH SarabunPSK"/>
                <w:color w:val="000000" w:themeColor="text1"/>
                <w:sz w:val="30"/>
                <w:szCs w:val="30"/>
              </w:rPr>
            </w:pPr>
          </w:p>
        </w:tc>
        <w:tc>
          <w:tcPr>
            <w:tcW w:w="3240" w:type="dxa"/>
            <w:shd w:val="clear" w:color="auto" w:fill="B6DDE8"/>
          </w:tcPr>
          <w:p w14:paraId="0D500162" w14:textId="77777777" w:rsidR="001F7A52" w:rsidRPr="00306121" w:rsidRDefault="001F7A52" w:rsidP="00B87EA4">
            <w:pPr>
              <w:jc w:val="cente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 xml:space="preserve">รอบ 6 เดือนแรก </w:t>
            </w:r>
          </w:p>
        </w:tc>
        <w:tc>
          <w:tcPr>
            <w:tcW w:w="3240" w:type="dxa"/>
            <w:shd w:val="clear" w:color="auto" w:fill="B6DDE8"/>
          </w:tcPr>
          <w:p w14:paraId="5151CD30" w14:textId="77777777" w:rsidR="001F7A52" w:rsidRPr="00306121" w:rsidRDefault="001F7A52" w:rsidP="00B87EA4">
            <w:pPr>
              <w:jc w:val="cente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 xml:space="preserve">รอบ </w:t>
            </w:r>
            <w:r w:rsidRPr="00306121">
              <w:rPr>
                <w:rFonts w:ascii="TH SarabunPSK" w:hAnsi="TH SarabunPSK" w:cs="TH SarabunPSK"/>
                <w:b/>
                <w:bCs/>
                <w:color w:val="000000" w:themeColor="text1"/>
                <w:sz w:val="30"/>
                <w:szCs w:val="30"/>
              </w:rPr>
              <w:t>6</w:t>
            </w:r>
            <w:r w:rsidRPr="00306121">
              <w:rPr>
                <w:rFonts w:ascii="TH SarabunPSK" w:hAnsi="TH SarabunPSK" w:cs="TH SarabunPSK"/>
                <w:b/>
                <w:bCs/>
                <w:color w:val="000000" w:themeColor="text1"/>
                <w:sz w:val="30"/>
                <w:szCs w:val="30"/>
                <w:cs/>
              </w:rPr>
              <w:t xml:space="preserve"> เดือนหลัง</w:t>
            </w:r>
          </w:p>
        </w:tc>
      </w:tr>
      <w:tr w:rsidR="00375C4D" w:rsidRPr="00306121" w14:paraId="4E993426" w14:textId="77777777" w:rsidTr="00B87EA4">
        <w:tc>
          <w:tcPr>
            <w:tcW w:w="1620" w:type="dxa"/>
          </w:tcPr>
          <w:p w14:paraId="1EE18372" w14:textId="77777777" w:rsidR="00375C4D" w:rsidRPr="00306121" w:rsidRDefault="00375C4D" w:rsidP="00375C4D">
            <w:pPr>
              <w:jc w:val="center"/>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cs/>
              </w:rPr>
              <w:t>1</w:t>
            </w:r>
          </w:p>
        </w:tc>
        <w:tc>
          <w:tcPr>
            <w:tcW w:w="3240" w:type="dxa"/>
          </w:tcPr>
          <w:p w14:paraId="4C7C6F79" w14:textId="49026423" w:rsidR="00375C4D" w:rsidRPr="00306121" w:rsidRDefault="00375C4D" w:rsidP="00375C4D">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rPr>
              <w:t>95.25</w:t>
            </w:r>
          </w:p>
        </w:tc>
        <w:tc>
          <w:tcPr>
            <w:tcW w:w="3240" w:type="dxa"/>
          </w:tcPr>
          <w:p w14:paraId="5CCD6499" w14:textId="0CA97D85" w:rsidR="00375C4D" w:rsidRPr="00306121" w:rsidRDefault="00375C4D" w:rsidP="00375C4D">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rPr>
              <w:t>95.25</w:t>
            </w:r>
          </w:p>
        </w:tc>
      </w:tr>
      <w:tr w:rsidR="00375C4D" w:rsidRPr="00306121" w14:paraId="3431C5A4" w14:textId="77777777" w:rsidTr="00B87EA4">
        <w:tc>
          <w:tcPr>
            <w:tcW w:w="1620" w:type="dxa"/>
          </w:tcPr>
          <w:p w14:paraId="6672653A" w14:textId="77777777" w:rsidR="00375C4D" w:rsidRPr="00306121" w:rsidRDefault="00375C4D" w:rsidP="00375C4D">
            <w:pPr>
              <w:jc w:val="center"/>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cs/>
              </w:rPr>
              <w:t>2</w:t>
            </w:r>
          </w:p>
        </w:tc>
        <w:tc>
          <w:tcPr>
            <w:tcW w:w="3240" w:type="dxa"/>
          </w:tcPr>
          <w:p w14:paraId="4DA25097" w14:textId="1315EACF" w:rsidR="00375C4D" w:rsidRPr="00306121" w:rsidRDefault="00375C4D" w:rsidP="00375C4D">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rPr>
              <w:t>95.50</w:t>
            </w:r>
          </w:p>
        </w:tc>
        <w:tc>
          <w:tcPr>
            <w:tcW w:w="3240" w:type="dxa"/>
          </w:tcPr>
          <w:p w14:paraId="66FA879F" w14:textId="268C59C9" w:rsidR="00375C4D" w:rsidRPr="00306121" w:rsidRDefault="00375C4D" w:rsidP="00375C4D">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rPr>
              <w:t>95.50</w:t>
            </w:r>
          </w:p>
        </w:tc>
      </w:tr>
      <w:tr w:rsidR="00375C4D" w:rsidRPr="00306121" w14:paraId="0FC73C81" w14:textId="77777777" w:rsidTr="00B87EA4">
        <w:tc>
          <w:tcPr>
            <w:tcW w:w="1620" w:type="dxa"/>
          </w:tcPr>
          <w:p w14:paraId="7477E71D" w14:textId="77777777" w:rsidR="00375C4D" w:rsidRPr="00306121" w:rsidRDefault="00375C4D" w:rsidP="00375C4D">
            <w:pPr>
              <w:jc w:val="center"/>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cs/>
              </w:rPr>
              <w:t>3</w:t>
            </w:r>
          </w:p>
        </w:tc>
        <w:tc>
          <w:tcPr>
            <w:tcW w:w="3240" w:type="dxa"/>
          </w:tcPr>
          <w:p w14:paraId="36EA28C4" w14:textId="685BAC29" w:rsidR="00375C4D" w:rsidRPr="00306121" w:rsidRDefault="00375C4D" w:rsidP="00375C4D">
            <w:pPr>
              <w:jc w:val="center"/>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rPr>
              <w:t>95.75</w:t>
            </w:r>
          </w:p>
        </w:tc>
        <w:tc>
          <w:tcPr>
            <w:tcW w:w="3240" w:type="dxa"/>
          </w:tcPr>
          <w:p w14:paraId="502AA9F7" w14:textId="21F13492" w:rsidR="00375C4D" w:rsidRPr="00306121" w:rsidRDefault="00375C4D" w:rsidP="00375C4D">
            <w:pPr>
              <w:jc w:val="center"/>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rPr>
              <w:t>95.75</w:t>
            </w:r>
          </w:p>
        </w:tc>
      </w:tr>
      <w:tr w:rsidR="00375C4D" w:rsidRPr="00306121" w14:paraId="60264114" w14:textId="77777777" w:rsidTr="00B87EA4">
        <w:tc>
          <w:tcPr>
            <w:tcW w:w="1620" w:type="dxa"/>
          </w:tcPr>
          <w:p w14:paraId="6968D72F" w14:textId="77777777" w:rsidR="00375C4D" w:rsidRPr="00306121" w:rsidRDefault="00375C4D" w:rsidP="00375C4D">
            <w:pPr>
              <w:jc w:val="center"/>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cs/>
              </w:rPr>
              <w:t>4</w:t>
            </w:r>
          </w:p>
        </w:tc>
        <w:tc>
          <w:tcPr>
            <w:tcW w:w="3240" w:type="dxa"/>
          </w:tcPr>
          <w:p w14:paraId="76141A5C" w14:textId="52C5E34C" w:rsidR="00375C4D" w:rsidRPr="00306121" w:rsidRDefault="00375C4D" w:rsidP="00375C4D">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rPr>
              <w:t>96.00</w:t>
            </w:r>
          </w:p>
        </w:tc>
        <w:tc>
          <w:tcPr>
            <w:tcW w:w="3240" w:type="dxa"/>
          </w:tcPr>
          <w:p w14:paraId="7C443806" w14:textId="23BAF496" w:rsidR="00375C4D" w:rsidRPr="00306121" w:rsidRDefault="00375C4D" w:rsidP="00375C4D">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rPr>
              <w:t>96.00</w:t>
            </w:r>
          </w:p>
        </w:tc>
      </w:tr>
      <w:tr w:rsidR="00375C4D" w:rsidRPr="00306121" w14:paraId="21D14432" w14:textId="77777777" w:rsidTr="00B87EA4">
        <w:tc>
          <w:tcPr>
            <w:tcW w:w="1620" w:type="dxa"/>
          </w:tcPr>
          <w:p w14:paraId="369B82B2" w14:textId="77777777" w:rsidR="00375C4D" w:rsidRPr="00306121" w:rsidRDefault="00375C4D" w:rsidP="00375C4D">
            <w:pPr>
              <w:jc w:val="center"/>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cs/>
              </w:rPr>
              <w:t>5</w:t>
            </w:r>
          </w:p>
        </w:tc>
        <w:tc>
          <w:tcPr>
            <w:tcW w:w="3240" w:type="dxa"/>
          </w:tcPr>
          <w:p w14:paraId="06F1A5C2" w14:textId="577EC883" w:rsidR="00375C4D" w:rsidRPr="00306121" w:rsidRDefault="00375C4D" w:rsidP="00375C4D">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rPr>
              <w:t>96.25</w:t>
            </w:r>
          </w:p>
        </w:tc>
        <w:tc>
          <w:tcPr>
            <w:tcW w:w="3240" w:type="dxa"/>
          </w:tcPr>
          <w:p w14:paraId="7F70B4B3" w14:textId="513895E2" w:rsidR="00375C4D" w:rsidRPr="00306121" w:rsidRDefault="00375C4D" w:rsidP="00375C4D">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rPr>
              <w:t>96.25</w:t>
            </w:r>
          </w:p>
        </w:tc>
      </w:tr>
    </w:tbl>
    <w:p w14:paraId="4400F1DD" w14:textId="77777777" w:rsidR="00375C4D" w:rsidRPr="00306121" w:rsidRDefault="00375C4D" w:rsidP="00375C4D">
      <w:pPr>
        <w:pStyle w:val="a3"/>
        <w:jc w:val="thaiDistribute"/>
        <w:rPr>
          <w:rFonts w:ascii="TH SarabunPSK" w:hAnsi="TH SarabunPSK" w:cs="TH SarabunPSK"/>
          <w:b/>
          <w:bCs/>
          <w:color w:val="000000" w:themeColor="text1"/>
          <w:sz w:val="30"/>
          <w:szCs w:val="30"/>
        </w:rPr>
      </w:pPr>
    </w:p>
    <w:p w14:paraId="7431EDBB" w14:textId="70D8B0BB" w:rsidR="001F7A52" w:rsidRPr="00306121" w:rsidRDefault="001F7A52" w:rsidP="00375C4D">
      <w:pPr>
        <w:pStyle w:val="a3"/>
        <w:jc w:val="thaiDistribute"/>
        <w:rPr>
          <w:rFonts w:ascii="TH SarabunPSK" w:hAnsi="TH SarabunPSK" w:cs="TH SarabunPSK"/>
          <w:color w:val="000000" w:themeColor="text1"/>
          <w:sz w:val="30"/>
          <w:szCs w:val="30"/>
        </w:rPr>
      </w:pPr>
      <w:r w:rsidRPr="00306121">
        <w:rPr>
          <w:rFonts w:ascii="TH SarabunPSK" w:hAnsi="TH SarabunPSK" w:cs="TH SarabunPSK"/>
          <w:b/>
          <w:bCs/>
          <w:color w:val="000000" w:themeColor="text1"/>
          <w:sz w:val="30"/>
          <w:szCs w:val="30"/>
          <w:cs/>
        </w:rPr>
        <w:t>(1</w:t>
      </w:r>
      <w:r w:rsidR="00AF1EEF" w:rsidRPr="00306121">
        <w:rPr>
          <w:rFonts w:ascii="TH SarabunPSK" w:hAnsi="TH SarabunPSK" w:cs="TH SarabunPSK"/>
          <w:b/>
          <w:bCs/>
          <w:color w:val="000000" w:themeColor="text1"/>
          <w:sz w:val="30"/>
          <w:szCs w:val="30"/>
        </w:rPr>
        <w:t>0</w:t>
      </w:r>
      <w:r w:rsidRPr="00306121">
        <w:rPr>
          <w:rFonts w:ascii="TH SarabunPSK" w:hAnsi="TH SarabunPSK" w:cs="TH SarabunPSK"/>
          <w:b/>
          <w:bCs/>
          <w:color w:val="000000" w:themeColor="text1"/>
          <w:sz w:val="30"/>
          <w:szCs w:val="30"/>
          <w:cs/>
        </w:rPr>
        <w:t xml:space="preserve">) เงื่อนไข </w:t>
      </w:r>
      <w:r w:rsidRPr="00306121">
        <w:rPr>
          <w:rFonts w:ascii="TH SarabunPSK" w:hAnsi="TH SarabunPSK" w:cs="TH SarabunPSK"/>
          <w:b/>
          <w:bCs/>
          <w:color w:val="000000" w:themeColor="text1"/>
          <w:sz w:val="30"/>
          <w:szCs w:val="30"/>
        </w:rPr>
        <w:t xml:space="preserve">: </w:t>
      </w:r>
      <w:r w:rsidRPr="00306121">
        <w:rPr>
          <w:rFonts w:ascii="TH SarabunPSK" w:hAnsi="TH SarabunPSK" w:cs="TH SarabunPSK"/>
          <w:color w:val="000000" w:themeColor="text1"/>
          <w:sz w:val="30"/>
          <w:szCs w:val="30"/>
          <w:cs/>
        </w:rPr>
        <w:t>(-ถ้ามี-)</w:t>
      </w:r>
    </w:p>
    <w:p w14:paraId="3A7A0849" w14:textId="010F690F" w:rsidR="00DC1A3B" w:rsidRPr="00306121" w:rsidRDefault="00DC1A3B" w:rsidP="00375C4D">
      <w:pPr>
        <w:pStyle w:val="a3"/>
        <w:ind w:firstLine="426"/>
        <w:jc w:val="thaiDistribute"/>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cs/>
        </w:rPr>
        <w:t xml:space="preserve">มีการจัดเก็บข้อมูลผู้ป่วยจิตเวชที่กลับมาเป็นซ้ำภายใน </w:t>
      </w:r>
      <w:r w:rsidR="001E2D8A" w:rsidRPr="00306121">
        <w:rPr>
          <w:rFonts w:ascii="TH SarabunPSK" w:hAnsi="TH SarabunPSK" w:cs="TH SarabunPSK"/>
          <w:color w:val="000000" w:themeColor="text1"/>
          <w:sz w:val="30"/>
          <w:szCs w:val="30"/>
          <w:cs/>
        </w:rPr>
        <w:t>28</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วัน ตั้งแต่เดือนตุลาคม 256</w:t>
      </w:r>
      <w:r w:rsidR="00F21F7F">
        <w:rPr>
          <w:rFonts w:ascii="TH SarabunPSK" w:hAnsi="TH SarabunPSK" w:cs="TH SarabunPSK"/>
          <w:color w:val="000000" w:themeColor="text1"/>
          <w:sz w:val="30"/>
          <w:szCs w:val="30"/>
        </w:rPr>
        <w:t>6</w:t>
      </w:r>
      <w:r w:rsidRPr="00306121">
        <w:rPr>
          <w:rFonts w:ascii="TH SarabunPSK" w:hAnsi="TH SarabunPSK" w:cs="TH SarabunPSK"/>
          <w:color w:val="000000" w:themeColor="text1"/>
          <w:sz w:val="30"/>
          <w:szCs w:val="30"/>
          <w:cs/>
        </w:rPr>
        <w:t xml:space="preserve"> ถึงเดือนกันยายน </w:t>
      </w:r>
      <w:r w:rsidRPr="00306121">
        <w:rPr>
          <w:rFonts w:ascii="TH SarabunPSK" w:hAnsi="TH SarabunPSK" w:cs="TH SarabunPSK"/>
          <w:color w:val="000000" w:themeColor="text1"/>
          <w:sz w:val="30"/>
          <w:szCs w:val="30"/>
        </w:rPr>
        <w:t>256</w:t>
      </w:r>
      <w:r w:rsidR="00F21F7F">
        <w:rPr>
          <w:rFonts w:ascii="TH SarabunPSK" w:hAnsi="TH SarabunPSK" w:cs="TH SarabunPSK"/>
          <w:color w:val="000000" w:themeColor="text1"/>
          <w:sz w:val="30"/>
          <w:szCs w:val="30"/>
        </w:rPr>
        <w:t>7</w:t>
      </w:r>
      <w:r w:rsidRPr="00306121">
        <w:rPr>
          <w:rFonts w:ascii="TH SarabunPSK" w:hAnsi="TH SarabunPSK" w:cs="TH SarabunPSK"/>
          <w:color w:val="000000" w:themeColor="text1"/>
          <w:sz w:val="30"/>
          <w:szCs w:val="30"/>
          <w:cs/>
        </w:rPr>
        <w:t>โดยจำแนกตามกลุ่มบริการเฉพาะทาง และนำมามาทบทวนวิเคราะห์และวางแผนกิจกรรมปรับปรุงระบบบริการ</w:t>
      </w:r>
      <w:r w:rsidR="001E2D8A" w:rsidRPr="00306121">
        <w:rPr>
          <w:rFonts w:ascii="TH SarabunPSK" w:hAnsi="TH SarabunPSK" w:cs="TH SarabunPSK"/>
          <w:color w:val="000000" w:themeColor="text1"/>
          <w:sz w:val="30"/>
          <w:szCs w:val="30"/>
          <w:cs/>
        </w:rPr>
        <w:t xml:space="preserve"> </w:t>
      </w:r>
      <w:r w:rsidR="00210334">
        <w:rPr>
          <w:rFonts w:ascii="TH SarabunPSK" w:hAnsi="TH SarabunPSK" w:cs="TH SarabunPSK" w:hint="cs"/>
          <w:color w:val="000000" w:themeColor="text1"/>
          <w:sz w:val="30"/>
          <w:szCs w:val="30"/>
          <w:cs/>
        </w:rPr>
        <w:t xml:space="preserve"> </w:t>
      </w:r>
      <w:r w:rsidRPr="00306121">
        <w:rPr>
          <w:rFonts w:ascii="TH SarabunPSK" w:hAnsi="TH SarabunPSK" w:cs="TH SarabunPSK"/>
          <w:color w:val="000000" w:themeColor="text1"/>
          <w:sz w:val="30"/>
          <w:szCs w:val="30"/>
          <w:cs/>
        </w:rPr>
        <w:t xml:space="preserve">อย่างน้อย </w:t>
      </w:r>
      <w:r w:rsidRPr="00306121">
        <w:rPr>
          <w:rFonts w:ascii="TH SarabunPSK" w:hAnsi="TH SarabunPSK" w:cs="TH SarabunPSK"/>
          <w:color w:val="000000" w:themeColor="text1"/>
          <w:sz w:val="30"/>
          <w:szCs w:val="30"/>
        </w:rPr>
        <w:t xml:space="preserve">6 </w:t>
      </w:r>
      <w:r w:rsidRPr="00306121">
        <w:rPr>
          <w:rFonts w:ascii="TH SarabunPSK" w:hAnsi="TH SarabunPSK" w:cs="TH SarabunPSK"/>
          <w:color w:val="000000" w:themeColor="text1"/>
          <w:sz w:val="30"/>
          <w:szCs w:val="30"/>
          <w:cs/>
        </w:rPr>
        <w:t>เดือน / ครั้ง</w:t>
      </w:r>
    </w:p>
    <w:p w14:paraId="769C9AFA" w14:textId="77777777" w:rsidR="009D23CF" w:rsidRPr="00306121" w:rsidRDefault="009D23CF" w:rsidP="001F7A52">
      <w:pPr>
        <w:pStyle w:val="a3"/>
        <w:rPr>
          <w:rFonts w:ascii="TH SarabunPSK" w:hAnsi="TH SarabunPSK" w:cs="TH SarabunPSK"/>
          <w:b/>
          <w:bCs/>
          <w:color w:val="FF0000"/>
          <w:sz w:val="30"/>
          <w:szCs w:val="30"/>
        </w:rPr>
      </w:pPr>
    </w:p>
    <w:p w14:paraId="70F26D71" w14:textId="77777777" w:rsidR="001F7A52" w:rsidRPr="00306121" w:rsidRDefault="00DD79FE" w:rsidP="001F7A52">
      <w:pPr>
        <w:pStyle w:val="a3"/>
        <w:rPr>
          <w:rFonts w:ascii="TH SarabunPSK" w:hAnsi="TH SarabunPSK" w:cs="TH SarabunPSK"/>
          <w:color w:val="000000" w:themeColor="text1"/>
          <w:sz w:val="30"/>
          <w:szCs w:val="30"/>
        </w:rPr>
      </w:pPr>
      <w:r w:rsidRPr="00306121">
        <w:rPr>
          <w:rFonts w:ascii="TH SarabunPSK" w:hAnsi="TH SarabunPSK" w:cs="TH SarabunPSK"/>
          <w:b/>
          <w:bCs/>
          <w:color w:val="000000" w:themeColor="text1"/>
          <w:sz w:val="30"/>
          <w:szCs w:val="30"/>
          <w:cs/>
        </w:rPr>
        <w:t>(1</w:t>
      </w:r>
      <w:r w:rsidR="00AF1EEF" w:rsidRPr="00306121">
        <w:rPr>
          <w:rFonts w:ascii="TH SarabunPSK" w:hAnsi="TH SarabunPSK" w:cs="TH SarabunPSK"/>
          <w:b/>
          <w:bCs/>
          <w:color w:val="000000" w:themeColor="text1"/>
          <w:sz w:val="30"/>
          <w:szCs w:val="30"/>
        </w:rPr>
        <w:t>1</w:t>
      </w:r>
      <w:r w:rsidR="001F7A52" w:rsidRPr="00306121">
        <w:rPr>
          <w:rFonts w:ascii="TH SarabunPSK" w:hAnsi="TH SarabunPSK" w:cs="TH SarabunPSK"/>
          <w:b/>
          <w:bCs/>
          <w:color w:val="000000" w:themeColor="text1"/>
          <w:sz w:val="30"/>
          <w:szCs w:val="30"/>
          <w:cs/>
        </w:rPr>
        <w:t>) รายละเอียดข้อมูลพื้นฐาน</w:t>
      </w:r>
      <w:r w:rsidR="001F7A52" w:rsidRPr="00306121">
        <w:rPr>
          <w:rFonts w:ascii="TH SarabunPSK" w:hAnsi="TH SarabunPSK" w:cs="TH SarabunPSK"/>
          <w:b/>
          <w:bCs/>
          <w:color w:val="000000" w:themeColor="text1"/>
          <w:sz w:val="30"/>
          <w:szCs w:val="30"/>
        </w:rPr>
        <w:t xml:space="preserve"> : </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1080"/>
        <w:gridCol w:w="1510"/>
        <w:gridCol w:w="1417"/>
        <w:gridCol w:w="1701"/>
      </w:tblGrid>
      <w:tr w:rsidR="00F21F7F" w:rsidRPr="00306121" w14:paraId="0E2E23AB" w14:textId="66AC5EDE" w:rsidTr="003E64E2">
        <w:tc>
          <w:tcPr>
            <w:tcW w:w="3960" w:type="dxa"/>
            <w:vMerge w:val="restart"/>
            <w:shd w:val="clear" w:color="auto" w:fill="B6DDE8"/>
            <w:vAlign w:val="center"/>
          </w:tcPr>
          <w:p w14:paraId="1F5D7560" w14:textId="77777777" w:rsidR="00F21F7F" w:rsidRPr="00306121" w:rsidRDefault="00F21F7F" w:rsidP="00B87EA4">
            <w:pPr>
              <w:jc w:val="cente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ข้อมูลพื้นฐานประกอบตัวชี้วัด</w:t>
            </w:r>
          </w:p>
        </w:tc>
        <w:tc>
          <w:tcPr>
            <w:tcW w:w="1080" w:type="dxa"/>
            <w:vMerge w:val="restart"/>
            <w:shd w:val="clear" w:color="auto" w:fill="B6DDE8"/>
            <w:vAlign w:val="center"/>
          </w:tcPr>
          <w:p w14:paraId="5F6C97F3" w14:textId="77777777" w:rsidR="00F21F7F" w:rsidRPr="00306121" w:rsidRDefault="00F21F7F" w:rsidP="00B87EA4">
            <w:pPr>
              <w:jc w:val="cente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หน่วยวัด</w:t>
            </w:r>
          </w:p>
        </w:tc>
        <w:tc>
          <w:tcPr>
            <w:tcW w:w="4628" w:type="dxa"/>
            <w:gridSpan w:val="3"/>
            <w:shd w:val="clear" w:color="auto" w:fill="B6DDE8"/>
            <w:vAlign w:val="center"/>
          </w:tcPr>
          <w:p w14:paraId="7DC0538B" w14:textId="6FAD0D9F" w:rsidR="00F21F7F" w:rsidRPr="00306121" w:rsidRDefault="00F21F7F" w:rsidP="00B87EA4">
            <w:pPr>
              <w:jc w:val="cente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ผลการดำเนินงานในอดีต ปีงบประมาณ พ.ศ.</w:t>
            </w:r>
          </w:p>
        </w:tc>
      </w:tr>
      <w:tr w:rsidR="00B30ADF" w:rsidRPr="00306121" w14:paraId="34CAC623" w14:textId="56520716" w:rsidTr="00B30ADF">
        <w:tc>
          <w:tcPr>
            <w:tcW w:w="3960" w:type="dxa"/>
            <w:vMerge/>
            <w:shd w:val="clear" w:color="auto" w:fill="B6DDE8"/>
            <w:vAlign w:val="center"/>
          </w:tcPr>
          <w:p w14:paraId="1B1B01FC" w14:textId="77777777" w:rsidR="00B30ADF" w:rsidRPr="00306121" w:rsidRDefault="00B30ADF" w:rsidP="005758A2">
            <w:pPr>
              <w:jc w:val="center"/>
              <w:rPr>
                <w:rFonts w:ascii="TH SarabunPSK" w:hAnsi="TH SarabunPSK" w:cs="TH SarabunPSK"/>
                <w:b/>
                <w:bCs/>
                <w:color w:val="000000" w:themeColor="text1"/>
                <w:sz w:val="30"/>
                <w:szCs w:val="30"/>
              </w:rPr>
            </w:pPr>
          </w:p>
        </w:tc>
        <w:tc>
          <w:tcPr>
            <w:tcW w:w="1080" w:type="dxa"/>
            <w:vMerge/>
            <w:shd w:val="clear" w:color="auto" w:fill="B6DDE8"/>
            <w:vAlign w:val="center"/>
          </w:tcPr>
          <w:p w14:paraId="7627D020" w14:textId="77777777" w:rsidR="00B30ADF" w:rsidRPr="00306121" w:rsidRDefault="00B30ADF" w:rsidP="005758A2">
            <w:pPr>
              <w:jc w:val="center"/>
              <w:rPr>
                <w:rFonts w:ascii="TH SarabunPSK" w:hAnsi="TH SarabunPSK" w:cs="TH SarabunPSK"/>
                <w:b/>
                <w:bCs/>
                <w:color w:val="000000" w:themeColor="text1"/>
                <w:sz w:val="30"/>
                <w:szCs w:val="30"/>
              </w:rPr>
            </w:pPr>
          </w:p>
        </w:tc>
        <w:tc>
          <w:tcPr>
            <w:tcW w:w="1510" w:type="dxa"/>
            <w:shd w:val="clear" w:color="auto" w:fill="B6DDE8"/>
            <w:vAlign w:val="center"/>
          </w:tcPr>
          <w:p w14:paraId="70684293" w14:textId="3F9D9EC1" w:rsidR="00B30ADF" w:rsidRPr="00795EB2" w:rsidRDefault="00B30ADF" w:rsidP="005758A2">
            <w:pPr>
              <w:jc w:val="center"/>
              <w:rPr>
                <w:rFonts w:ascii="TH SarabunPSK" w:hAnsi="TH SarabunPSK" w:cs="TH SarabunPSK"/>
                <w:b/>
                <w:bCs/>
                <w:color w:val="000000" w:themeColor="text1"/>
                <w:sz w:val="30"/>
                <w:szCs w:val="30"/>
              </w:rPr>
            </w:pPr>
            <w:r w:rsidRPr="00795EB2">
              <w:rPr>
                <w:rFonts w:ascii="TH SarabunPSK" w:hAnsi="TH SarabunPSK" w:cs="TH SarabunPSK"/>
                <w:b/>
                <w:bCs/>
                <w:color w:val="000000" w:themeColor="text1"/>
                <w:sz w:val="30"/>
                <w:szCs w:val="30"/>
                <w:cs/>
              </w:rPr>
              <w:t>256</w:t>
            </w:r>
            <w:r w:rsidRPr="00795EB2">
              <w:rPr>
                <w:rFonts w:ascii="TH SarabunPSK" w:hAnsi="TH SarabunPSK" w:cs="TH SarabunPSK" w:hint="cs"/>
                <w:b/>
                <w:bCs/>
                <w:color w:val="000000" w:themeColor="text1"/>
                <w:sz w:val="30"/>
                <w:szCs w:val="30"/>
                <w:cs/>
              </w:rPr>
              <w:t>4</w:t>
            </w:r>
          </w:p>
        </w:tc>
        <w:tc>
          <w:tcPr>
            <w:tcW w:w="1417" w:type="dxa"/>
            <w:shd w:val="clear" w:color="auto" w:fill="B6DDE8"/>
            <w:vAlign w:val="center"/>
          </w:tcPr>
          <w:p w14:paraId="6ACEF16B" w14:textId="5CDB259B" w:rsidR="00B30ADF" w:rsidRPr="00795EB2" w:rsidRDefault="00B30ADF" w:rsidP="005758A2">
            <w:pPr>
              <w:jc w:val="center"/>
              <w:rPr>
                <w:rFonts w:ascii="TH SarabunPSK" w:hAnsi="TH SarabunPSK" w:cs="TH SarabunPSK"/>
                <w:b/>
                <w:bCs/>
                <w:color w:val="000000" w:themeColor="text1"/>
                <w:sz w:val="30"/>
                <w:szCs w:val="30"/>
              </w:rPr>
            </w:pPr>
            <w:r w:rsidRPr="00795EB2">
              <w:rPr>
                <w:rFonts w:ascii="TH SarabunPSK" w:hAnsi="TH SarabunPSK" w:cs="TH SarabunPSK"/>
                <w:b/>
                <w:bCs/>
                <w:color w:val="000000" w:themeColor="text1"/>
                <w:sz w:val="30"/>
                <w:szCs w:val="30"/>
                <w:cs/>
              </w:rPr>
              <w:t>256</w:t>
            </w:r>
            <w:r w:rsidRPr="00795EB2">
              <w:rPr>
                <w:rFonts w:ascii="TH SarabunPSK" w:hAnsi="TH SarabunPSK" w:cs="TH SarabunPSK" w:hint="cs"/>
                <w:b/>
                <w:bCs/>
                <w:color w:val="000000" w:themeColor="text1"/>
                <w:sz w:val="30"/>
                <w:szCs w:val="30"/>
                <w:cs/>
              </w:rPr>
              <w:t>5</w:t>
            </w:r>
          </w:p>
        </w:tc>
        <w:tc>
          <w:tcPr>
            <w:tcW w:w="1701" w:type="dxa"/>
            <w:shd w:val="clear" w:color="auto" w:fill="B6DDE8"/>
            <w:vAlign w:val="center"/>
          </w:tcPr>
          <w:p w14:paraId="23E6C01E" w14:textId="27FEFC2E" w:rsidR="00B30ADF" w:rsidRPr="00F21F7F" w:rsidRDefault="00B30ADF" w:rsidP="005758A2">
            <w:pPr>
              <w:jc w:val="center"/>
              <w:rPr>
                <w:rFonts w:ascii="TH SarabunPSK" w:hAnsi="TH SarabunPSK" w:cs="TH SarabunPSK"/>
                <w:b/>
                <w:bCs/>
                <w:sz w:val="30"/>
                <w:szCs w:val="30"/>
                <w:cs/>
              </w:rPr>
            </w:pPr>
            <w:r w:rsidRPr="00F21F7F">
              <w:rPr>
                <w:rFonts w:ascii="TH SarabunPSK" w:hAnsi="TH SarabunPSK" w:cs="TH SarabunPSK"/>
                <w:b/>
                <w:bCs/>
                <w:sz w:val="30"/>
                <w:szCs w:val="30"/>
                <w:cs/>
              </w:rPr>
              <w:t>256</w:t>
            </w:r>
            <w:r w:rsidRPr="00F21F7F">
              <w:rPr>
                <w:rFonts w:ascii="TH SarabunPSK" w:hAnsi="TH SarabunPSK" w:cs="TH SarabunPSK" w:hint="cs"/>
                <w:b/>
                <w:bCs/>
                <w:sz w:val="30"/>
                <w:szCs w:val="30"/>
                <w:cs/>
              </w:rPr>
              <w:t>6</w:t>
            </w:r>
          </w:p>
        </w:tc>
      </w:tr>
      <w:tr w:rsidR="00B30ADF" w:rsidRPr="00306121" w14:paraId="4F3B17A7" w14:textId="666512AB" w:rsidTr="00B30ADF">
        <w:trPr>
          <w:trHeight w:val="819"/>
        </w:trPr>
        <w:tc>
          <w:tcPr>
            <w:tcW w:w="3960" w:type="dxa"/>
          </w:tcPr>
          <w:p w14:paraId="621FF997" w14:textId="77777777" w:rsidR="00B30ADF" w:rsidRPr="00306121" w:rsidRDefault="00B30ADF" w:rsidP="005758A2">
            <w:pPr>
              <w:ind w:left="34" w:hanging="34"/>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cs/>
              </w:rPr>
              <w:t>ร้อยละของผู้ป่วยในจิตเวชไม่กลับมารักษาซ้ำภายใน 28 วัน</w:t>
            </w:r>
          </w:p>
        </w:tc>
        <w:tc>
          <w:tcPr>
            <w:tcW w:w="1080" w:type="dxa"/>
          </w:tcPr>
          <w:p w14:paraId="7FB6FDA1" w14:textId="77777777" w:rsidR="00B30ADF" w:rsidRPr="00306121" w:rsidRDefault="00B30ADF" w:rsidP="005758A2">
            <w:pPr>
              <w:jc w:val="cente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cs/>
              </w:rPr>
              <w:t>ร้อยละ</w:t>
            </w:r>
          </w:p>
        </w:tc>
        <w:tc>
          <w:tcPr>
            <w:tcW w:w="1510" w:type="dxa"/>
          </w:tcPr>
          <w:p w14:paraId="2A2CF948" w14:textId="26A248EE" w:rsidR="00B30ADF" w:rsidRPr="00795EB2" w:rsidRDefault="00B30ADF" w:rsidP="005758A2">
            <w:pPr>
              <w:jc w:val="center"/>
              <w:rPr>
                <w:rFonts w:ascii="TH SarabunPSK" w:hAnsi="TH SarabunPSK" w:cs="TH SarabunPSK"/>
                <w:color w:val="000000" w:themeColor="text1"/>
                <w:sz w:val="30"/>
                <w:szCs w:val="30"/>
              </w:rPr>
            </w:pPr>
            <w:r w:rsidRPr="00795EB2">
              <w:rPr>
                <w:rFonts w:ascii="TH SarabunPSK" w:hAnsi="TH SarabunPSK" w:cs="TH SarabunPSK"/>
                <w:color w:val="000000" w:themeColor="text1"/>
                <w:sz w:val="30"/>
                <w:szCs w:val="30"/>
                <w:cs/>
              </w:rPr>
              <w:t>9</w:t>
            </w:r>
            <w:r w:rsidRPr="00795EB2">
              <w:rPr>
                <w:rFonts w:ascii="TH SarabunPSK" w:hAnsi="TH SarabunPSK" w:cs="TH SarabunPSK"/>
                <w:color w:val="000000" w:themeColor="text1"/>
                <w:sz w:val="30"/>
                <w:szCs w:val="30"/>
              </w:rPr>
              <w:t>7.20</w:t>
            </w:r>
          </w:p>
        </w:tc>
        <w:tc>
          <w:tcPr>
            <w:tcW w:w="1417" w:type="dxa"/>
          </w:tcPr>
          <w:p w14:paraId="1A64194C" w14:textId="47BFF1B2" w:rsidR="00B30ADF" w:rsidRPr="00795EB2" w:rsidRDefault="00B30ADF" w:rsidP="005758A2">
            <w:pPr>
              <w:jc w:val="center"/>
              <w:rPr>
                <w:rFonts w:ascii="TH SarabunPSK" w:hAnsi="TH SarabunPSK" w:cs="TH SarabunPSK"/>
                <w:color w:val="000000" w:themeColor="text1"/>
                <w:sz w:val="30"/>
                <w:szCs w:val="30"/>
              </w:rPr>
            </w:pPr>
            <w:r w:rsidRPr="00795EB2">
              <w:rPr>
                <w:rFonts w:ascii="TH SarabunPSK" w:hAnsi="TH SarabunPSK" w:cs="TH SarabunPSK"/>
                <w:color w:val="000000" w:themeColor="text1"/>
                <w:sz w:val="30"/>
                <w:szCs w:val="30"/>
                <w:cs/>
              </w:rPr>
              <w:t>98.54</w:t>
            </w:r>
          </w:p>
        </w:tc>
        <w:tc>
          <w:tcPr>
            <w:tcW w:w="1701" w:type="dxa"/>
          </w:tcPr>
          <w:p w14:paraId="4E8A06CF" w14:textId="2B13AC74" w:rsidR="00B30ADF" w:rsidRPr="00F21F7F" w:rsidRDefault="00B30ADF" w:rsidP="005758A2">
            <w:pPr>
              <w:jc w:val="center"/>
              <w:rPr>
                <w:rFonts w:ascii="TH SarabunPSK" w:hAnsi="TH SarabunPSK" w:cs="TH SarabunPSK"/>
                <w:sz w:val="30"/>
                <w:szCs w:val="30"/>
                <w:cs/>
              </w:rPr>
            </w:pPr>
            <w:r w:rsidRPr="00B739A8">
              <w:rPr>
                <w:rFonts w:ascii="TH SarabunPSK" w:hAnsi="TH SarabunPSK" w:cs="TH SarabunPSK" w:hint="cs"/>
                <w:sz w:val="30"/>
                <w:szCs w:val="30"/>
                <w:cs/>
              </w:rPr>
              <w:t>97.81</w:t>
            </w:r>
          </w:p>
        </w:tc>
      </w:tr>
    </w:tbl>
    <w:p w14:paraId="29073165" w14:textId="77777777" w:rsidR="001F7A52" w:rsidRPr="00306121" w:rsidRDefault="001F7A52" w:rsidP="001F7A52">
      <w:pPr>
        <w:pStyle w:val="a3"/>
        <w:rPr>
          <w:rFonts w:ascii="TH SarabunPSK" w:hAnsi="TH SarabunPSK" w:cs="TH SarabunPSK"/>
          <w:b/>
          <w:bCs/>
          <w:color w:val="FF0000"/>
          <w:sz w:val="30"/>
          <w:szCs w:val="30"/>
        </w:rPr>
      </w:pPr>
    </w:p>
    <w:p w14:paraId="13FEAD5C" w14:textId="77777777" w:rsidR="001F7A52" w:rsidRPr="00306121" w:rsidRDefault="00DD79FE" w:rsidP="001F7A52">
      <w:pPr>
        <w:pStyle w:val="a3"/>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(1</w:t>
      </w:r>
      <w:r w:rsidR="00AF1EEF" w:rsidRPr="00306121">
        <w:rPr>
          <w:rFonts w:ascii="TH SarabunPSK" w:hAnsi="TH SarabunPSK" w:cs="TH SarabunPSK"/>
          <w:b/>
          <w:bCs/>
          <w:color w:val="000000" w:themeColor="text1"/>
          <w:sz w:val="30"/>
          <w:szCs w:val="30"/>
          <w:cs/>
        </w:rPr>
        <w:t>2</w:t>
      </w:r>
      <w:r w:rsidR="001F7A52" w:rsidRPr="00306121">
        <w:rPr>
          <w:rFonts w:ascii="TH SarabunPSK" w:hAnsi="TH SarabunPSK" w:cs="TH SarabunPSK"/>
          <w:b/>
          <w:bCs/>
          <w:color w:val="000000" w:themeColor="text1"/>
          <w:sz w:val="30"/>
          <w:szCs w:val="30"/>
          <w:cs/>
        </w:rPr>
        <w:t xml:space="preserve">) แหล่งข้อมูล / วิธีการจัดเก็บข้อมูล </w:t>
      </w:r>
      <w:r w:rsidR="001F7A52" w:rsidRPr="00306121">
        <w:rPr>
          <w:rFonts w:ascii="TH SarabunPSK" w:hAnsi="TH SarabunPSK" w:cs="TH SarabunPSK"/>
          <w:b/>
          <w:bCs/>
          <w:color w:val="000000" w:themeColor="text1"/>
          <w:sz w:val="30"/>
          <w:szCs w:val="30"/>
        </w:rPr>
        <w:t>:</w:t>
      </w:r>
    </w:p>
    <w:p w14:paraId="2C4D68B5" w14:textId="1D623D9F" w:rsidR="00DC1A3B" w:rsidRPr="00306121" w:rsidRDefault="00DC1A3B" w:rsidP="00DC1A3B">
      <w:pPr>
        <w:ind w:firstLine="720"/>
        <w:jc w:val="thaiDistribute"/>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cs/>
        </w:rPr>
        <w:t>จัดเก็บข้อมูลและรายงานผลการดำเนินงาน 256</w:t>
      </w:r>
      <w:r w:rsidR="00F21F7F">
        <w:rPr>
          <w:rFonts w:ascii="TH SarabunPSK" w:hAnsi="TH SarabunPSK" w:cs="TH SarabunPSK"/>
          <w:color w:val="000000" w:themeColor="text1"/>
          <w:sz w:val="30"/>
          <w:szCs w:val="30"/>
        </w:rPr>
        <w:t>7</w:t>
      </w:r>
      <w:r w:rsidRPr="00306121">
        <w:rPr>
          <w:rFonts w:ascii="TH SarabunPSK" w:hAnsi="TH SarabunPSK" w:cs="TH SarabunPSK"/>
          <w:color w:val="000000" w:themeColor="text1"/>
          <w:sz w:val="30"/>
          <w:szCs w:val="30"/>
          <w:cs/>
        </w:rPr>
        <w:t xml:space="preserve"> พร้อมแนบไฟล์ข้อมูล ดังนี้</w:t>
      </w:r>
    </w:p>
    <w:p w14:paraId="30B6A9C4" w14:textId="77777777" w:rsidR="00DC1A3B" w:rsidRPr="00306121" w:rsidRDefault="00DC1A3B" w:rsidP="00DC1A3B">
      <w:pPr>
        <w:numPr>
          <w:ilvl w:val="0"/>
          <w:numId w:val="15"/>
        </w:numPr>
        <w:jc w:val="both"/>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cs/>
        </w:rPr>
        <w:t xml:space="preserve">ทะเบียนข้อมูลผู้ป่วยจิตเวชที่กลับมารักษาซ้ำภายใน </w:t>
      </w:r>
      <w:r w:rsidRPr="00306121">
        <w:rPr>
          <w:rFonts w:ascii="TH SarabunPSK" w:hAnsi="TH SarabunPSK" w:cs="TH SarabunPSK"/>
          <w:color w:val="000000" w:themeColor="text1"/>
          <w:sz w:val="30"/>
          <w:szCs w:val="30"/>
        </w:rPr>
        <w:t xml:space="preserve">28 </w:t>
      </w:r>
      <w:r w:rsidRPr="00306121">
        <w:rPr>
          <w:rFonts w:ascii="TH SarabunPSK" w:hAnsi="TH SarabunPSK" w:cs="TH SarabunPSK"/>
          <w:color w:val="000000" w:themeColor="text1"/>
          <w:sz w:val="30"/>
          <w:szCs w:val="30"/>
          <w:cs/>
        </w:rPr>
        <w:t>วัน</w:t>
      </w:r>
    </w:p>
    <w:p w14:paraId="6A9B9F04" w14:textId="77777777" w:rsidR="00DC1A3B" w:rsidRPr="00306121" w:rsidRDefault="00DC1A3B" w:rsidP="00DC1A3B">
      <w:pPr>
        <w:numPr>
          <w:ilvl w:val="0"/>
          <w:numId w:val="15"/>
        </w:numPr>
        <w:jc w:val="both"/>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cs/>
        </w:rPr>
        <w:t>สรุปผลการวิเคราะห์ในแต่ละเดือน</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ตามแบบฟอร์ม</w:t>
      </w:r>
    </w:p>
    <w:p w14:paraId="6F303BFC" w14:textId="507970A3" w:rsidR="00DC1A3B" w:rsidRPr="00B739A8" w:rsidRDefault="00DC1A3B" w:rsidP="00DC1A3B">
      <w:pPr>
        <w:ind w:left="1800"/>
        <w:jc w:val="both"/>
        <w:rPr>
          <w:rFonts w:ascii="TH SarabunPSK" w:hAnsi="TH SarabunPSK" w:cs="TH SarabunPSK"/>
          <w:sz w:val="30"/>
          <w:szCs w:val="30"/>
        </w:rPr>
      </w:pPr>
      <w:r w:rsidRPr="00306121">
        <w:rPr>
          <w:rFonts w:ascii="TH SarabunPSK" w:hAnsi="TH SarabunPSK" w:cs="TH SarabunPSK"/>
          <w:color w:val="000000" w:themeColor="text1"/>
          <w:sz w:val="30"/>
          <w:szCs w:val="30"/>
          <w:cs/>
        </w:rPr>
        <w:tab/>
      </w:r>
      <w:r w:rsidRPr="00B739A8">
        <w:rPr>
          <w:rFonts w:ascii="TH SarabunPSK" w:hAnsi="TH SarabunPSK" w:cs="TH SarabunPSK"/>
          <w:sz w:val="30"/>
          <w:szCs w:val="30"/>
          <w:cs/>
        </w:rPr>
        <w:t xml:space="preserve">รายงานรอบ </w:t>
      </w:r>
      <w:r w:rsidR="00375C4D" w:rsidRPr="00B739A8">
        <w:rPr>
          <w:rFonts w:ascii="TH SarabunPSK" w:hAnsi="TH SarabunPSK" w:cs="TH SarabunPSK"/>
          <w:sz w:val="30"/>
          <w:szCs w:val="30"/>
        </w:rPr>
        <w:t xml:space="preserve"> </w:t>
      </w:r>
      <w:r w:rsidRPr="00B739A8">
        <w:rPr>
          <w:rFonts w:ascii="TH SarabunPSK" w:hAnsi="TH SarabunPSK" w:cs="TH SarabunPSK"/>
          <w:sz w:val="30"/>
          <w:szCs w:val="30"/>
          <w:cs/>
        </w:rPr>
        <w:t>6</w:t>
      </w:r>
      <w:r w:rsidR="00375C4D" w:rsidRPr="00B739A8">
        <w:rPr>
          <w:rFonts w:ascii="TH SarabunPSK" w:hAnsi="TH SarabunPSK" w:cs="TH SarabunPSK"/>
          <w:sz w:val="30"/>
          <w:szCs w:val="30"/>
        </w:rPr>
        <w:t xml:space="preserve"> </w:t>
      </w:r>
      <w:r w:rsidRPr="00B739A8">
        <w:rPr>
          <w:rFonts w:ascii="TH SarabunPSK" w:hAnsi="TH SarabunPSK" w:cs="TH SarabunPSK"/>
          <w:sz w:val="30"/>
          <w:szCs w:val="30"/>
          <w:cs/>
        </w:rPr>
        <w:t xml:space="preserve"> เดือน      ภายในวันที่ </w:t>
      </w:r>
      <w:r w:rsidR="00210334" w:rsidRPr="00B739A8">
        <w:rPr>
          <w:rFonts w:ascii="TH SarabunPSK" w:hAnsi="TH SarabunPSK" w:cs="TH SarabunPSK" w:hint="cs"/>
          <w:sz w:val="30"/>
          <w:szCs w:val="30"/>
          <w:cs/>
        </w:rPr>
        <w:t>3</w:t>
      </w:r>
      <w:r w:rsidRPr="00B739A8">
        <w:rPr>
          <w:rFonts w:ascii="TH SarabunPSK" w:hAnsi="TH SarabunPSK" w:cs="TH SarabunPSK"/>
          <w:sz w:val="30"/>
          <w:szCs w:val="30"/>
          <w:cs/>
        </w:rPr>
        <w:t xml:space="preserve"> เมษายน 256</w:t>
      </w:r>
      <w:r w:rsidR="00795EB2" w:rsidRPr="00B739A8">
        <w:rPr>
          <w:rFonts w:ascii="TH SarabunPSK" w:hAnsi="TH SarabunPSK" w:cs="TH SarabunPSK" w:hint="cs"/>
          <w:sz w:val="30"/>
          <w:szCs w:val="30"/>
          <w:cs/>
        </w:rPr>
        <w:t>7</w:t>
      </w:r>
    </w:p>
    <w:p w14:paraId="287A2317" w14:textId="656C39EE" w:rsidR="00DC1A3B" w:rsidRPr="00B739A8" w:rsidRDefault="00DC1A3B" w:rsidP="00DC1A3B">
      <w:pPr>
        <w:ind w:left="1440" w:firstLine="720"/>
        <w:jc w:val="both"/>
        <w:rPr>
          <w:rFonts w:ascii="TH SarabunPSK" w:hAnsi="TH SarabunPSK" w:cs="TH SarabunPSK"/>
          <w:sz w:val="30"/>
          <w:szCs w:val="30"/>
        </w:rPr>
      </w:pPr>
      <w:r w:rsidRPr="00B739A8">
        <w:rPr>
          <w:rFonts w:ascii="TH SarabunPSK" w:hAnsi="TH SarabunPSK" w:cs="TH SarabunPSK"/>
          <w:sz w:val="30"/>
          <w:szCs w:val="30"/>
          <w:cs/>
        </w:rPr>
        <w:t xml:space="preserve">รายงานรอบ 12 เดือน </w:t>
      </w:r>
      <w:r w:rsidR="00E5460C" w:rsidRPr="00B739A8">
        <w:rPr>
          <w:rFonts w:ascii="TH SarabunPSK" w:hAnsi="TH SarabunPSK" w:cs="TH SarabunPSK"/>
          <w:sz w:val="30"/>
          <w:szCs w:val="30"/>
          <w:cs/>
        </w:rPr>
        <w:t xml:space="preserve">   </w:t>
      </w:r>
      <w:r w:rsidR="00375C4D" w:rsidRPr="00B739A8">
        <w:rPr>
          <w:rFonts w:ascii="TH SarabunPSK" w:hAnsi="TH SarabunPSK" w:cs="TH SarabunPSK"/>
          <w:sz w:val="30"/>
          <w:szCs w:val="30"/>
        </w:rPr>
        <w:t xml:space="preserve">  </w:t>
      </w:r>
      <w:r w:rsidRPr="00B739A8">
        <w:rPr>
          <w:rFonts w:ascii="TH SarabunPSK" w:hAnsi="TH SarabunPSK" w:cs="TH SarabunPSK"/>
          <w:sz w:val="30"/>
          <w:szCs w:val="30"/>
          <w:cs/>
        </w:rPr>
        <w:t xml:space="preserve">ภายในวันที่ </w:t>
      </w:r>
      <w:r w:rsidR="00210334" w:rsidRPr="00B739A8">
        <w:rPr>
          <w:rFonts w:ascii="TH SarabunPSK" w:hAnsi="TH SarabunPSK" w:cs="TH SarabunPSK" w:hint="cs"/>
          <w:sz w:val="30"/>
          <w:szCs w:val="30"/>
          <w:cs/>
        </w:rPr>
        <w:t>3</w:t>
      </w:r>
      <w:r w:rsidRPr="00B739A8">
        <w:rPr>
          <w:rFonts w:ascii="TH SarabunPSK" w:hAnsi="TH SarabunPSK" w:cs="TH SarabunPSK"/>
          <w:sz w:val="30"/>
          <w:szCs w:val="30"/>
          <w:cs/>
        </w:rPr>
        <w:t xml:space="preserve"> ตุลาคม 256</w:t>
      </w:r>
      <w:r w:rsidR="00795EB2" w:rsidRPr="00B739A8">
        <w:rPr>
          <w:rFonts w:ascii="TH SarabunPSK" w:hAnsi="TH SarabunPSK" w:cs="TH SarabunPSK" w:hint="cs"/>
          <w:sz w:val="30"/>
          <w:szCs w:val="30"/>
          <w:cs/>
        </w:rPr>
        <w:t>7</w:t>
      </w:r>
    </w:p>
    <w:p w14:paraId="70A0FC99" w14:textId="77777777" w:rsidR="00995605" w:rsidRDefault="00995605" w:rsidP="001F7A52">
      <w:pPr>
        <w:pStyle w:val="a3"/>
        <w:rPr>
          <w:rFonts w:ascii="TH SarabunPSK" w:hAnsi="TH SarabunPSK" w:cs="TH SarabunPSK"/>
          <w:b/>
          <w:bCs/>
          <w:color w:val="FF0000"/>
          <w:sz w:val="30"/>
          <w:szCs w:val="30"/>
        </w:rPr>
      </w:pPr>
    </w:p>
    <w:p w14:paraId="035B7A20" w14:textId="77777777" w:rsidR="00F21F7F" w:rsidRDefault="00F21F7F" w:rsidP="001F7A52">
      <w:pPr>
        <w:pStyle w:val="a3"/>
        <w:rPr>
          <w:rFonts w:ascii="TH SarabunPSK" w:hAnsi="TH SarabunPSK" w:cs="TH SarabunPSK"/>
          <w:b/>
          <w:bCs/>
          <w:color w:val="FF0000"/>
          <w:sz w:val="30"/>
          <w:szCs w:val="30"/>
        </w:rPr>
      </w:pPr>
    </w:p>
    <w:p w14:paraId="39533954" w14:textId="4BCF0A4C" w:rsidR="00F21F7F" w:rsidRDefault="00F21F7F" w:rsidP="001F7A52">
      <w:pPr>
        <w:pStyle w:val="a3"/>
        <w:rPr>
          <w:rFonts w:ascii="TH SarabunPSK" w:hAnsi="TH SarabunPSK" w:cs="TH SarabunPSK"/>
          <w:b/>
          <w:bCs/>
          <w:color w:val="FF0000"/>
          <w:sz w:val="30"/>
          <w:szCs w:val="30"/>
        </w:rPr>
      </w:pPr>
    </w:p>
    <w:p w14:paraId="60CAE691" w14:textId="62FC2429" w:rsidR="00B739A8" w:rsidRDefault="00B739A8" w:rsidP="001F7A52">
      <w:pPr>
        <w:pStyle w:val="a3"/>
        <w:rPr>
          <w:rFonts w:ascii="TH SarabunPSK" w:hAnsi="TH SarabunPSK" w:cs="TH SarabunPSK"/>
          <w:b/>
          <w:bCs/>
          <w:color w:val="FF0000"/>
          <w:sz w:val="30"/>
          <w:szCs w:val="30"/>
        </w:rPr>
      </w:pPr>
    </w:p>
    <w:p w14:paraId="7E0430C7" w14:textId="01D0341D" w:rsidR="00B739A8" w:rsidRDefault="00B739A8" w:rsidP="001F7A52">
      <w:pPr>
        <w:pStyle w:val="a3"/>
        <w:rPr>
          <w:rFonts w:ascii="TH SarabunPSK" w:hAnsi="TH SarabunPSK" w:cs="TH SarabunPSK"/>
          <w:b/>
          <w:bCs/>
          <w:color w:val="FF0000"/>
          <w:sz w:val="30"/>
          <w:szCs w:val="30"/>
        </w:rPr>
      </w:pPr>
    </w:p>
    <w:p w14:paraId="2B6BECB7" w14:textId="6664FA74" w:rsidR="00B739A8" w:rsidRDefault="00B739A8" w:rsidP="001F7A52">
      <w:pPr>
        <w:pStyle w:val="a3"/>
        <w:rPr>
          <w:rFonts w:ascii="TH SarabunPSK" w:hAnsi="TH SarabunPSK" w:cs="TH SarabunPSK"/>
          <w:b/>
          <w:bCs/>
          <w:color w:val="FF0000"/>
          <w:sz w:val="30"/>
          <w:szCs w:val="30"/>
        </w:rPr>
      </w:pPr>
    </w:p>
    <w:p w14:paraId="4AE91A0B" w14:textId="6B98F308" w:rsidR="00B739A8" w:rsidRDefault="00B739A8" w:rsidP="001F7A52">
      <w:pPr>
        <w:pStyle w:val="a3"/>
        <w:rPr>
          <w:rFonts w:ascii="TH SarabunPSK" w:hAnsi="TH SarabunPSK" w:cs="TH SarabunPSK"/>
          <w:b/>
          <w:bCs/>
          <w:color w:val="FF0000"/>
          <w:sz w:val="30"/>
          <w:szCs w:val="30"/>
        </w:rPr>
      </w:pPr>
    </w:p>
    <w:p w14:paraId="65B06E58" w14:textId="3C860A4C" w:rsidR="00B739A8" w:rsidRDefault="00B739A8" w:rsidP="001F7A52">
      <w:pPr>
        <w:pStyle w:val="a3"/>
        <w:rPr>
          <w:rFonts w:ascii="TH SarabunPSK" w:hAnsi="TH SarabunPSK" w:cs="TH SarabunPSK"/>
          <w:b/>
          <w:bCs/>
          <w:color w:val="FF0000"/>
          <w:sz w:val="30"/>
          <w:szCs w:val="30"/>
        </w:rPr>
      </w:pPr>
    </w:p>
    <w:p w14:paraId="7D45E7C3" w14:textId="77777777" w:rsidR="00B739A8" w:rsidRDefault="00B739A8" w:rsidP="001F7A52">
      <w:pPr>
        <w:pStyle w:val="a3"/>
        <w:rPr>
          <w:rFonts w:ascii="TH SarabunPSK" w:hAnsi="TH SarabunPSK" w:cs="TH SarabunPSK"/>
          <w:b/>
          <w:bCs/>
          <w:color w:val="FF0000"/>
          <w:sz w:val="30"/>
          <w:szCs w:val="30"/>
        </w:rPr>
      </w:pPr>
    </w:p>
    <w:p w14:paraId="32203FDB" w14:textId="77777777" w:rsidR="00F21F7F" w:rsidRPr="00306121" w:rsidRDefault="00F21F7F" w:rsidP="001F7A52">
      <w:pPr>
        <w:pStyle w:val="a3"/>
        <w:rPr>
          <w:rFonts w:ascii="TH SarabunPSK" w:hAnsi="TH SarabunPSK" w:cs="TH SarabunPSK"/>
          <w:b/>
          <w:bCs/>
          <w:color w:val="FF0000"/>
          <w:sz w:val="30"/>
          <w:szCs w:val="30"/>
        </w:rPr>
      </w:pPr>
    </w:p>
    <w:p w14:paraId="6B077237" w14:textId="77777777" w:rsidR="001F7A52" w:rsidRPr="00306121" w:rsidRDefault="00DD79FE" w:rsidP="001F7A52">
      <w:pPr>
        <w:pStyle w:val="a3"/>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lastRenderedPageBreak/>
        <w:t>(1</w:t>
      </w:r>
      <w:r w:rsidR="00AF1EEF" w:rsidRPr="00306121">
        <w:rPr>
          <w:rFonts w:ascii="TH SarabunPSK" w:hAnsi="TH SarabunPSK" w:cs="TH SarabunPSK"/>
          <w:b/>
          <w:bCs/>
          <w:color w:val="000000" w:themeColor="text1"/>
          <w:sz w:val="30"/>
          <w:szCs w:val="30"/>
        </w:rPr>
        <w:t>3</w:t>
      </w:r>
      <w:r w:rsidR="001F7A52" w:rsidRPr="00306121">
        <w:rPr>
          <w:rFonts w:ascii="TH SarabunPSK" w:hAnsi="TH SarabunPSK" w:cs="TH SarabunPSK"/>
          <w:b/>
          <w:bCs/>
          <w:color w:val="000000" w:themeColor="text1"/>
          <w:sz w:val="30"/>
          <w:szCs w:val="30"/>
          <w:cs/>
        </w:rPr>
        <w:t xml:space="preserve">) แนวทางการประเมินผล </w:t>
      </w:r>
      <w:r w:rsidR="001F7A52" w:rsidRPr="00306121">
        <w:rPr>
          <w:rFonts w:ascii="TH SarabunPSK" w:hAnsi="TH SarabunPSK" w:cs="TH SarabunPSK"/>
          <w:b/>
          <w:bCs/>
          <w:color w:val="000000" w:themeColor="text1"/>
          <w:sz w:val="30"/>
          <w:szCs w:val="30"/>
        </w:rPr>
        <w:t xml:space="preserve">: </w:t>
      </w:r>
    </w:p>
    <w:tbl>
      <w:tblPr>
        <w:tblW w:w="513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1"/>
        <w:gridCol w:w="5388"/>
        <w:gridCol w:w="2076"/>
      </w:tblGrid>
      <w:tr w:rsidR="00A03513" w:rsidRPr="00306121" w14:paraId="5078ACD3" w14:textId="77777777" w:rsidTr="001E2D8A">
        <w:tc>
          <w:tcPr>
            <w:tcW w:w="1843" w:type="dxa"/>
            <w:shd w:val="clear" w:color="auto" w:fill="B6DDE8"/>
          </w:tcPr>
          <w:p w14:paraId="17B592E8" w14:textId="77777777" w:rsidR="001F7A52" w:rsidRPr="00306121" w:rsidRDefault="001F7A52" w:rsidP="00B87EA4">
            <w:pPr>
              <w:jc w:val="cente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รอบการรายงาน</w:t>
            </w:r>
            <w:r w:rsidRPr="00306121">
              <w:rPr>
                <w:rFonts w:ascii="TH SarabunPSK" w:hAnsi="TH SarabunPSK" w:cs="TH SarabunPSK"/>
                <w:b/>
                <w:bCs/>
                <w:color w:val="000000" w:themeColor="text1"/>
                <w:sz w:val="30"/>
                <w:szCs w:val="30"/>
              </w:rPr>
              <w:t xml:space="preserve"> </w:t>
            </w:r>
            <w:r w:rsidRPr="00306121">
              <w:rPr>
                <w:rFonts w:ascii="TH SarabunPSK" w:hAnsi="TH SarabunPSK" w:cs="TH SarabunPSK"/>
                <w:b/>
                <w:bCs/>
                <w:color w:val="000000" w:themeColor="text1"/>
                <w:sz w:val="30"/>
                <w:szCs w:val="30"/>
                <w:cs/>
              </w:rPr>
              <w:t>/ ประเมิน</w:t>
            </w:r>
          </w:p>
        </w:tc>
        <w:tc>
          <w:tcPr>
            <w:tcW w:w="5528" w:type="dxa"/>
            <w:tcBorders>
              <w:bottom w:val="single" w:sz="4" w:space="0" w:color="auto"/>
            </w:tcBorders>
            <w:shd w:val="clear" w:color="auto" w:fill="B6DDE8"/>
          </w:tcPr>
          <w:p w14:paraId="2BD1898D" w14:textId="77777777" w:rsidR="001F7A52" w:rsidRPr="00306121" w:rsidRDefault="001F7A52" w:rsidP="00B87EA4">
            <w:pPr>
              <w:jc w:val="center"/>
              <w:rPr>
                <w:rFonts w:ascii="TH SarabunPSK" w:hAnsi="TH SarabunPSK" w:cs="TH SarabunPSK"/>
                <w:b/>
                <w:bCs/>
                <w:color w:val="000000" w:themeColor="text1"/>
                <w:sz w:val="30"/>
                <w:szCs w:val="30"/>
                <w:cs/>
              </w:rPr>
            </w:pPr>
            <w:r w:rsidRPr="00306121">
              <w:rPr>
                <w:rFonts w:ascii="TH SarabunPSK" w:hAnsi="TH SarabunPSK" w:cs="TH SarabunPSK"/>
                <w:b/>
                <w:bCs/>
                <w:color w:val="000000" w:themeColor="text1"/>
                <w:sz w:val="30"/>
                <w:szCs w:val="30"/>
                <w:cs/>
              </w:rPr>
              <w:t>ประเมินจากผลงาน / ข้อมูล / เอกสาร / หลักฐานต่างๆ ดังนี้</w:t>
            </w:r>
          </w:p>
        </w:tc>
        <w:tc>
          <w:tcPr>
            <w:tcW w:w="2126" w:type="dxa"/>
            <w:shd w:val="clear" w:color="auto" w:fill="B6DDE8"/>
          </w:tcPr>
          <w:p w14:paraId="2096B3B3" w14:textId="77777777" w:rsidR="001F7A52" w:rsidRPr="00306121" w:rsidRDefault="001F7A52" w:rsidP="0046204E">
            <w:pPr>
              <w:jc w:val="center"/>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กำหนดการจัดส่งผลงาน / หลักฐาน</w:t>
            </w:r>
          </w:p>
        </w:tc>
      </w:tr>
      <w:tr w:rsidR="00A03513" w:rsidRPr="00306121" w14:paraId="0A88F054" w14:textId="77777777" w:rsidTr="001E2D8A">
        <w:trPr>
          <w:trHeight w:val="798"/>
        </w:trPr>
        <w:tc>
          <w:tcPr>
            <w:tcW w:w="1843" w:type="dxa"/>
            <w:tcBorders>
              <w:right w:val="single" w:sz="4" w:space="0" w:color="auto"/>
            </w:tcBorders>
            <w:shd w:val="clear" w:color="auto" w:fill="FFFF99"/>
          </w:tcPr>
          <w:p w14:paraId="408AE97A" w14:textId="77777777" w:rsidR="00DC1A3B" w:rsidRPr="00306121" w:rsidRDefault="00DC1A3B" w:rsidP="009D23CF">
            <w:pPr>
              <w:widowControl w:val="0"/>
              <w:adjustRightInd w:val="0"/>
              <w:spacing w:line="360" w:lineRule="atLeast"/>
              <w:jc w:val="center"/>
              <w:textAlignment w:val="baseline"/>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รอบ 6 เดือนแรก</w:t>
            </w:r>
          </w:p>
          <w:p w14:paraId="2C2BCA75" w14:textId="77777777" w:rsidR="00DC1A3B" w:rsidRPr="00306121" w:rsidRDefault="00DC1A3B" w:rsidP="009D23CF">
            <w:pPr>
              <w:widowControl w:val="0"/>
              <w:adjustRightInd w:val="0"/>
              <w:spacing w:line="360" w:lineRule="atLeast"/>
              <w:jc w:val="center"/>
              <w:textAlignment w:val="baseline"/>
              <w:rPr>
                <w:rFonts w:ascii="TH SarabunPSK" w:hAnsi="TH SarabunPSK" w:cs="TH SarabunPSK"/>
                <w:color w:val="000000" w:themeColor="text1"/>
                <w:sz w:val="30"/>
                <w:szCs w:val="30"/>
                <w:cs/>
              </w:rPr>
            </w:pPr>
          </w:p>
        </w:tc>
        <w:tc>
          <w:tcPr>
            <w:tcW w:w="5528" w:type="dxa"/>
            <w:tcBorders>
              <w:top w:val="single" w:sz="4" w:space="0" w:color="auto"/>
              <w:left w:val="single" w:sz="4" w:space="0" w:color="auto"/>
              <w:bottom w:val="single" w:sz="4" w:space="0" w:color="auto"/>
              <w:right w:val="single" w:sz="4" w:space="0" w:color="auto"/>
            </w:tcBorders>
          </w:tcPr>
          <w:p w14:paraId="2702BBE1" w14:textId="7EE524F4" w:rsidR="00DC1A3B" w:rsidRPr="00306121" w:rsidRDefault="00DC1A3B" w:rsidP="00DC1A3B">
            <w:pPr>
              <w:rPr>
                <w:rFonts w:ascii="TH SarabunPSK" w:hAnsi="TH SarabunPSK" w:cs="TH SarabunPSK"/>
                <w:color w:val="000000" w:themeColor="text1"/>
                <w:sz w:val="30"/>
                <w:szCs w:val="30"/>
              </w:rPr>
            </w:pPr>
            <w:r w:rsidRPr="00306121">
              <w:rPr>
                <w:rFonts w:ascii="TH SarabunPSK" w:hAnsi="TH SarabunPSK" w:cs="TH SarabunPSK"/>
                <w:color w:val="000000" w:themeColor="text1"/>
                <w:sz w:val="30"/>
                <w:szCs w:val="30"/>
                <w:cs/>
              </w:rPr>
              <w:t xml:space="preserve">แบบฟอร์มสรุปผลการวิเคราะห์ข้อมูลผู้ป่วยจิตเวชที่กลับมารักษาซ้ำภายใน </w:t>
            </w:r>
            <w:r w:rsidRPr="00306121">
              <w:rPr>
                <w:rFonts w:ascii="TH SarabunPSK" w:hAnsi="TH SarabunPSK" w:cs="TH SarabunPSK"/>
                <w:color w:val="000000" w:themeColor="text1"/>
                <w:sz w:val="30"/>
                <w:szCs w:val="30"/>
              </w:rPr>
              <w:t xml:space="preserve">28 </w:t>
            </w:r>
            <w:r w:rsidRPr="00306121">
              <w:rPr>
                <w:rFonts w:ascii="TH SarabunPSK" w:hAnsi="TH SarabunPSK" w:cs="TH SarabunPSK"/>
                <w:color w:val="000000" w:themeColor="text1"/>
                <w:sz w:val="30"/>
                <w:szCs w:val="30"/>
                <w:cs/>
              </w:rPr>
              <w:t>วัน</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 xml:space="preserve">ตั้งแต่เดือนตุลาคม </w:t>
            </w:r>
            <w:r w:rsidRPr="00306121">
              <w:rPr>
                <w:rFonts w:ascii="TH SarabunPSK" w:hAnsi="TH SarabunPSK" w:cs="TH SarabunPSK"/>
                <w:color w:val="000000" w:themeColor="text1"/>
                <w:sz w:val="30"/>
                <w:szCs w:val="30"/>
              </w:rPr>
              <w:t>256</w:t>
            </w:r>
            <w:r w:rsidR="00795EB2">
              <w:rPr>
                <w:rFonts w:ascii="TH SarabunPSK" w:hAnsi="TH SarabunPSK" w:cs="TH SarabunPSK" w:hint="cs"/>
                <w:color w:val="000000" w:themeColor="text1"/>
                <w:sz w:val="30"/>
                <w:szCs w:val="30"/>
                <w:cs/>
              </w:rPr>
              <w:t>6</w:t>
            </w:r>
            <w:r w:rsidRPr="00306121">
              <w:rPr>
                <w:rFonts w:ascii="TH SarabunPSK" w:hAnsi="TH SarabunPSK" w:cs="TH SarabunPSK"/>
                <w:color w:val="000000" w:themeColor="text1"/>
                <w:sz w:val="30"/>
                <w:szCs w:val="30"/>
              </w:rPr>
              <w:t xml:space="preserve"> – ม</w:t>
            </w:r>
            <w:r w:rsidRPr="00306121">
              <w:rPr>
                <w:rFonts w:ascii="TH SarabunPSK" w:hAnsi="TH SarabunPSK" w:cs="TH SarabunPSK"/>
                <w:color w:val="000000" w:themeColor="text1"/>
                <w:sz w:val="30"/>
                <w:szCs w:val="30"/>
                <w:cs/>
              </w:rPr>
              <w:t xml:space="preserve">ีนาคม </w:t>
            </w:r>
            <w:r w:rsidRPr="00306121">
              <w:rPr>
                <w:rFonts w:ascii="TH SarabunPSK" w:hAnsi="TH SarabunPSK" w:cs="TH SarabunPSK"/>
                <w:color w:val="000000" w:themeColor="text1"/>
                <w:sz w:val="30"/>
                <w:szCs w:val="30"/>
              </w:rPr>
              <w:t>25</w:t>
            </w:r>
            <w:r w:rsidR="005758A2" w:rsidRPr="00306121">
              <w:rPr>
                <w:rFonts w:ascii="TH SarabunPSK" w:hAnsi="TH SarabunPSK" w:cs="TH SarabunPSK"/>
                <w:color w:val="000000" w:themeColor="text1"/>
                <w:sz w:val="30"/>
                <w:szCs w:val="30"/>
                <w:cs/>
              </w:rPr>
              <w:t>6</w:t>
            </w:r>
            <w:r w:rsidR="00795EB2">
              <w:rPr>
                <w:rFonts w:ascii="TH SarabunPSK" w:hAnsi="TH SarabunPSK" w:cs="TH SarabunPSK" w:hint="cs"/>
                <w:color w:val="000000" w:themeColor="text1"/>
                <w:sz w:val="30"/>
                <w:szCs w:val="30"/>
                <w:cs/>
              </w:rPr>
              <w:t>7</w:t>
            </w:r>
          </w:p>
        </w:tc>
        <w:tc>
          <w:tcPr>
            <w:tcW w:w="2126" w:type="dxa"/>
            <w:tcBorders>
              <w:left w:val="single" w:sz="4" w:space="0" w:color="auto"/>
            </w:tcBorders>
          </w:tcPr>
          <w:p w14:paraId="2EEE6441" w14:textId="2489827E" w:rsidR="00DC1A3B" w:rsidRPr="00B739A8" w:rsidRDefault="00210334" w:rsidP="009D23CF">
            <w:pPr>
              <w:widowControl w:val="0"/>
              <w:adjustRightInd w:val="0"/>
              <w:spacing w:line="360" w:lineRule="atLeast"/>
              <w:jc w:val="center"/>
              <w:textAlignment w:val="baseline"/>
              <w:rPr>
                <w:rFonts w:ascii="TH SarabunPSK" w:hAnsi="TH SarabunPSK" w:cs="TH SarabunPSK"/>
                <w:sz w:val="30"/>
                <w:szCs w:val="30"/>
                <w:cs/>
              </w:rPr>
            </w:pPr>
            <w:r w:rsidRPr="00B739A8">
              <w:rPr>
                <w:rFonts w:ascii="TH SarabunPSK" w:hAnsi="TH SarabunPSK" w:cs="TH SarabunPSK" w:hint="cs"/>
                <w:sz w:val="30"/>
                <w:szCs w:val="30"/>
                <w:cs/>
              </w:rPr>
              <w:t>3</w:t>
            </w:r>
            <w:r w:rsidR="00DC1A3B" w:rsidRPr="00B739A8">
              <w:rPr>
                <w:rFonts w:ascii="TH SarabunPSK" w:hAnsi="TH SarabunPSK" w:cs="TH SarabunPSK"/>
                <w:sz w:val="30"/>
                <w:szCs w:val="30"/>
                <w:cs/>
              </w:rPr>
              <w:t xml:space="preserve"> </w:t>
            </w:r>
            <w:r w:rsidR="009D728F" w:rsidRPr="00B739A8">
              <w:rPr>
                <w:rFonts w:ascii="TH SarabunPSK" w:hAnsi="TH SarabunPSK" w:cs="TH SarabunPSK"/>
                <w:sz w:val="30"/>
                <w:szCs w:val="30"/>
                <w:cs/>
              </w:rPr>
              <w:t>เมษายน</w:t>
            </w:r>
            <w:r w:rsidR="00DC1A3B" w:rsidRPr="00B739A8">
              <w:rPr>
                <w:rFonts w:ascii="TH SarabunPSK" w:hAnsi="TH SarabunPSK" w:cs="TH SarabunPSK"/>
                <w:sz w:val="30"/>
                <w:szCs w:val="30"/>
                <w:cs/>
              </w:rPr>
              <w:t xml:space="preserve"> 256</w:t>
            </w:r>
            <w:r w:rsidR="00795EB2" w:rsidRPr="00B739A8">
              <w:rPr>
                <w:rFonts w:ascii="TH SarabunPSK" w:hAnsi="TH SarabunPSK" w:cs="TH SarabunPSK" w:hint="cs"/>
                <w:sz w:val="30"/>
                <w:szCs w:val="30"/>
                <w:cs/>
              </w:rPr>
              <w:t>7</w:t>
            </w:r>
          </w:p>
        </w:tc>
      </w:tr>
      <w:tr w:rsidR="00A03513" w:rsidRPr="00306121" w14:paraId="09D61C51" w14:textId="77777777" w:rsidTr="001E2D8A">
        <w:trPr>
          <w:trHeight w:val="798"/>
        </w:trPr>
        <w:tc>
          <w:tcPr>
            <w:tcW w:w="1843" w:type="dxa"/>
            <w:shd w:val="clear" w:color="auto" w:fill="FFFF99"/>
          </w:tcPr>
          <w:p w14:paraId="42786A68" w14:textId="77777777" w:rsidR="00DC1A3B" w:rsidRPr="00306121" w:rsidRDefault="00DC1A3B" w:rsidP="009D23CF">
            <w:pPr>
              <w:widowControl w:val="0"/>
              <w:adjustRightInd w:val="0"/>
              <w:spacing w:line="360" w:lineRule="atLeast"/>
              <w:jc w:val="center"/>
              <w:textAlignment w:val="baseline"/>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รอบ 6 เดือนหลัง</w:t>
            </w:r>
          </w:p>
          <w:p w14:paraId="2096F1D9" w14:textId="77777777" w:rsidR="00DC1A3B" w:rsidRPr="00306121" w:rsidRDefault="00DC1A3B" w:rsidP="009D23CF">
            <w:pPr>
              <w:widowControl w:val="0"/>
              <w:adjustRightInd w:val="0"/>
              <w:spacing w:line="360" w:lineRule="atLeast"/>
              <w:jc w:val="center"/>
              <w:textAlignment w:val="baseline"/>
              <w:rPr>
                <w:rFonts w:ascii="TH SarabunPSK" w:hAnsi="TH SarabunPSK" w:cs="TH SarabunPSK"/>
                <w:color w:val="000000" w:themeColor="text1"/>
                <w:sz w:val="30"/>
                <w:szCs w:val="30"/>
                <w:cs/>
              </w:rPr>
            </w:pPr>
          </w:p>
        </w:tc>
        <w:tc>
          <w:tcPr>
            <w:tcW w:w="5528" w:type="dxa"/>
            <w:tcBorders>
              <w:top w:val="single" w:sz="4" w:space="0" w:color="auto"/>
            </w:tcBorders>
          </w:tcPr>
          <w:p w14:paraId="59C8D20B" w14:textId="427412B2" w:rsidR="00DC1A3B" w:rsidRPr="00306121" w:rsidRDefault="00DC1A3B" w:rsidP="006844C6">
            <w:pPr>
              <w:widowControl w:val="0"/>
              <w:adjustRightInd w:val="0"/>
              <w:spacing w:line="360" w:lineRule="atLeast"/>
              <w:textAlignment w:val="baseline"/>
              <w:rPr>
                <w:rFonts w:ascii="TH SarabunPSK" w:hAnsi="TH SarabunPSK" w:cs="TH SarabunPSK"/>
                <w:color w:val="000000" w:themeColor="text1"/>
                <w:sz w:val="30"/>
                <w:szCs w:val="30"/>
                <w:cs/>
              </w:rPr>
            </w:pPr>
            <w:r w:rsidRPr="00306121">
              <w:rPr>
                <w:rFonts w:ascii="TH SarabunPSK" w:hAnsi="TH SarabunPSK" w:cs="TH SarabunPSK"/>
                <w:color w:val="000000" w:themeColor="text1"/>
                <w:sz w:val="30"/>
                <w:szCs w:val="30"/>
                <w:cs/>
              </w:rPr>
              <w:t xml:space="preserve">แบบฟอร์มสรุปผลการวิเคราะห์ข้อมูลผู้ป่วยจิตเวชที่กลับมารักษาซ้ำภายใน </w:t>
            </w:r>
            <w:r w:rsidRPr="00306121">
              <w:rPr>
                <w:rFonts w:ascii="TH SarabunPSK" w:hAnsi="TH SarabunPSK" w:cs="TH SarabunPSK"/>
                <w:color w:val="000000" w:themeColor="text1"/>
                <w:sz w:val="30"/>
                <w:szCs w:val="30"/>
              </w:rPr>
              <w:t xml:space="preserve">28 </w:t>
            </w:r>
            <w:r w:rsidRPr="00306121">
              <w:rPr>
                <w:rFonts w:ascii="TH SarabunPSK" w:hAnsi="TH SarabunPSK" w:cs="TH SarabunPSK"/>
                <w:color w:val="000000" w:themeColor="text1"/>
                <w:sz w:val="30"/>
                <w:szCs w:val="30"/>
                <w:cs/>
              </w:rPr>
              <w:t xml:space="preserve">วัน ตั้งแต่เดือนเมษายน </w:t>
            </w:r>
            <w:r w:rsidRPr="00306121">
              <w:rPr>
                <w:rFonts w:ascii="TH SarabunPSK" w:hAnsi="TH SarabunPSK" w:cs="TH SarabunPSK"/>
                <w:color w:val="000000" w:themeColor="text1"/>
                <w:sz w:val="30"/>
                <w:szCs w:val="30"/>
              </w:rPr>
              <w:t>256</w:t>
            </w:r>
            <w:r w:rsidR="00795EB2">
              <w:rPr>
                <w:rFonts w:ascii="TH SarabunPSK" w:hAnsi="TH SarabunPSK" w:cs="TH SarabunPSK" w:hint="cs"/>
                <w:color w:val="000000" w:themeColor="text1"/>
                <w:sz w:val="30"/>
                <w:szCs w:val="30"/>
                <w:cs/>
              </w:rPr>
              <w:t>7</w:t>
            </w:r>
            <w:r w:rsidRPr="00306121">
              <w:rPr>
                <w:rFonts w:ascii="TH SarabunPSK" w:hAnsi="TH SarabunPSK" w:cs="TH SarabunPSK"/>
                <w:color w:val="000000" w:themeColor="text1"/>
                <w:sz w:val="30"/>
                <w:szCs w:val="30"/>
              </w:rPr>
              <w:t xml:space="preserve"> – </w:t>
            </w:r>
            <w:r w:rsidRPr="00306121">
              <w:rPr>
                <w:rFonts w:ascii="TH SarabunPSK" w:hAnsi="TH SarabunPSK" w:cs="TH SarabunPSK"/>
                <w:color w:val="000000" w:themeColor="text1"/>
                <w:sz w:val="30"/>
                <w:szCs w:val="30"/>
                <w:cs/>
              </w:rPr>
              <w:t xml:space="preserve">กันยายน </w:t>
            </w:r>
            <w:r w:rsidRPr="00306121">
              <w:rPr>
                <w:rFonts w:ascii="TH SarabunPSK" w:hAnsi="TH SarabunPSK" w:cs="TH SarabunPSK"/>
                <w:color w:val="000000" w:themeColor="text1"/>
                <w:sz w:val="30"/>
                <w:szCs w:val="30"/>
              </w:rPr>
              <w:t>256</w:t>
            </w:r>
            <w:r w:rsidR="00795EB2">
              <w:rPr>
                <w:rFonts w:ascii="TH SarabunPSK" w:hAnsi="TH SarabunPSK" w:cs="TH SarabunPSK" w:hint="cs"/>
                <w:color w:val="000000" w:themeColor="text1"/>
                <w:sz w:val="30"/>
                <w:szCs w:val="30"/>
                <w:cs/>
              </w:rPr>
              <w:t>7</w:t>
            </w:r>
          </w:p>
        </w:tc>
        <w:tc>
          <w:tcPr>
            <w:tcW w:w="2126" w:type="dxa"/>
          </w:tcPr>
          <w:p w14:paraId="082EE364" w14:textId="5A92C56B" w:rsidR="00DC1A3B" w:rsidRPr="00B739A8" w:rsidRDefault="00210334" w:rsidP="009D23CF">
            <w:pPr>
              <w:widowControl w:val="0"/>
              <w:adjustRightInd w:val="0"/>
              <w:spacing w:line="360" w:lineRule="atLeast"/>
              <w:jc w:val="center"/>
              <w:textAlignment w:val="baseline"/>
              <w:rPr>
                <w:rFonts w:ascii="TH SarabunPSK" w:hAnsi="TH SarabunPSK" w:cs="TH SarabunPSK"/>
                <w:sz w:val="30"/>
                <w:szCs w:val="30"/>
                <w:cs/>
              </w:rPr>
            </w:pPr>
            <w:r w:rsidRPr="00B739A8">
              <w:rPr>
                <w:rFonts w:ascii="TH SarabunPSK" w:hAnsi="TH SarabunPSK" w:cs="TH SarabunPSK" w:hint="cs"/>
                <w:sz w:val="30"/>
                <w:szCs w:val="30"/>
                <w:cs/>
              </w:rPr>
              <w:t>3</w:t>
            </w:r>
            <w:r w:rsidR="00DC1A3B" w:rsidRPr="00B739A8">
              <w:rPr>
                <w:rFonts w:ascii="TH SarabunPSK" w:hAnsi="TH SarabunPSK" w:cs="TH SarabunPSK"/>
                <w:sz w:val="30"/>
                <w:szCs w:val="30"/>
                <w:cs/>
              </w:rPr>
              <w:t xml:space="preserve"> ตุลาคม 256</w:t>
            </w:r>
            <w:r w:rsidR="00795EB2" w:rsidRPr="00B739A8">
              <w:rPr>
                <w:rFonts w:ascii="TH SarabunPSK" w:hAnsi="TH SarabunPSK" w:cs="TH SarabunPSK" w:hint="cs"/>
                <w:sz w:val="30"/>
                <w:szCs w:val="30"/>
                <w:cs/>
              </w:rPr>
              <w:t>7</w:t>
            </w:r>
          </w:p>
        </w:tc>
      </w:tr>
    </w:tbl>
    <w:p w14:paraId="5EB736C0" w14:textId="35BC5F75" w:rsidR="007E777F" w:rsidRPr="00306121" w:rsidRDefault="007E777F" w:rsidP="00442337">
      <w:pPr>
        <w:pStyle w:val="a3"/>
        <w:rPr>
          <w:rFonts w:ascii="TH SarabunPSK" w:hAnsi="TH SarabunPSK" w:cs="TH SarabunPSK"/>
          <w:b/>
          <w:bCs/>
          <w:color w:val="000000" w:themeColor="text1"/>
          <w:sz w:val="30"/>
          <w:szCs w:val="30"/>
        </w:rPr>
      </w:pPr>
    </w:p>
    <w:p w14:paraId="1D2B0334" w14:textId="77777777" w:rsidR="007E777F" w:rsidRPr="00306121" w:rsidRDefault="007E777F" w:rsidP="00442337">
      <w:pPr>
        <w:pStyle w:val="a3"/>
        <w:rPr>
          <w:rFonts w:ascii="TH SarabunPSK" w:hAnsi="TH SarabunPSK" w:cs="TH SarabunPSK"/>
          <w:b/>
          <w:bCs/>
          <w:color w:val="000000" w:themeColor="text1"/>
          <w:sz w:val="30"/>
          <w:szCs w:val="30"/>
        </w:rPr>
      </w:pPr>
    </w:p>
    <w:p w14:paraId="54CF31EC" w14:textId="73C81AC0" w:rsidR="00442337" w:rsidRPr="00306121" w:rsidRDefault="00442337" w:rsidP="00442337">
      <w:pPr>
        <w:pStyle w:val="a3"/>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(1</w:t>
      </w:r>
      <w:r w:rsidR="00AF1EEF" w:rsidRPr="00306121">
        <w:rPr>
          <w:rFonts w:ascii="TH SarabunPSK" w:hAnsi="TH SarabunPSK" w:cs="TH SarabunPSK"/>
          <w:b/>
          <w:bCs/>
          <w:color w:val="000000" w:themeColor="text1"/>
          <w:sz w:val="30"/>
          <w:szCs w:val="30"/>
        </w:rPr>
        <w:t>4</w:t>
      </w:r>
      <w:r w:rsidRPr="00306121">
        <w:rPr>
          <w:rFonts w:ascii="TH SarabunPSK" w:hAnsi="TH SarabunPSK" w:cs="TH SarabunPSK"/>
          <w:b/>
          <w:bCs/>
          <w:color w:val="000000" w:themeColor="text1"/>
          <w:sz w:val="30"/>
          <w:szCs w:val="30"/>
          <w:cs/>
        </w:rPr>
        <w:t xml:space="preserve">) ผู้กำกับดูแลตัวชี้วัด </w:t>
      </w:r>
      <w:r w:rsidRPr="00306121">
        <w:rPr>
          <w:rFonts w:ascii="TH SarabunPSK" w:hAnsi="TH SarabunPSK" w:cs="TH SarabunPSK"/>
          <w:b/>
          <w:bCs/>
          <w:color w:val="000000" w:themeColor="text1"/>
          <w:sz w:val="30"/>
          <w:szCs w:val="30"/>
        </w:rPr>
        <w:t xml:space="preserve">: </w:t>
      </w:r>
    </w:p>
    <w:p w14:paraId="2BBB1150" w14:textId="374862CD" w:rsidR="004133DE" w:rsidRPr="00306121" w:rsidRDefault="00DC1A3B" w:rsidP="00DC1A3B">
      <w:pPr>
        <w:pStyle w:val="a3"/>
        <w:tabs>
          <w:tab w:val="left" w:pos="567"/>
        </w:tabs>
        <w:ind w:right="-1180" w:firstLine="567"/>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ชื่อ-สกุล</w:t>
      </w:r>
      <w:r w:rsidRPr="00306121">
        <w:rPr>
          <w:rFonts w:ascii="TH SarabunPSK" w:hAnsi="TH SarabunPSK" w:cs="TH SarabunPSK"/>
          <w:color w:val="000000" w:themeColor="text1"/>
          <w:sz w:val="30"/>
          <w:szCs w:val="30"/>
          <w:cs/>
        </w:rPr>
        <w:t xml:space="preserve"> </w:t>
      </w:r>
      <w:r w:rsidRPr="00306121">
        <w:rPr>
          <w:rFonts w:ascii="TH SarabunPSK" w:hAnsi="TH SarabunPSK" w:cs="TH SarabunPSK"/>
          <w:b/>
          <w:bCs/>
          <w:color w:val="000000" w:themeColor="text1"/>
          <w:sz w:val="30"/>
          <w:szCs w:val="30"/>
        </w:rPr>
        <w:t xml:space="preserve">: </w:t>
      </w:r>
      <w:r w:rsidR="00375C4D" w:rsidRPr="00306121">
        <w:rPr>
          <w:rFonts w:ascii="TH SarabunPSK" w:hAnsi="TH SarabunPSK" w:cs="TH SarabunPSK"/>
          <w:color w:val="000000" w:themeColor="text1"/>
          <w:sz w:val="30"/>
          <w:szCs w:val="30"/>
          <w:cs/>
        </w:rPr>
        <w:t xml:space="preserve">นายแพทย์อภิชาติ แสงสิน </w:t>
      </w:r>
    </w:p>
    <w:p w14:paraId="4293F717" w14:textId="77777777" w:rsidR="00DC1A3B" w:rsidRPr="00306121" w:rsidRDefault="00DC1A3B" w:rsidP="00DC1A3B">
      <w:pPr>
        <w:pStyle w:val="a3"/>
        <w:tabs>
          <w:tab w:val="left" w:pos="567"/>
        </w:tabs>
        <w:ind w:right="-1180" w:firstLine="567"/>
        <w:rPr>
          <w:rFonts w:ascii="TH SarabunPSK" w:hAnsi="TH SarabunPSK" w:cs="TH SarabunPSK"/>
          <w:color w:val="000000" w:themeColor="text1"/>
          <w:sz w:val="30"/>
          <w:szCs w:val="30"/>
        </w:rPr>
      </w:pPr>
      <w:r w:rsidRPr="00306121">
        <w:rPr>
          <w:rFonts w:ascii="TH SarabunPSK" w:hAnsi="TH SarabunPSK" w:cs="TH SarabunPSK"/>
          <w:b/>
          <w:bCs/>
          <w:color w:val="000000" w:themeColor="text1"/>
          <w:sz w:val="30"/>
          <w:szCs w:val="30"/>
          <w:cs/>
        </w:rPr>
        <w:t>กลุ่มงานที่สังกัด</w:t>
      </w:r>
      <w:r w:rsidRPr="00306121">
        <w:rPr>
          <w:rFonts w:ascii="TH SarabunPSK" w:hAnsi="TH SarabunPSK" w:cs="TH SarabunPSK"/>
          <w:color w:val="000000" w:themeColor="text1"/>
          <w:sz w:val="30"/>
          <w:szCs w:val="30"/>
          <w:cs/>
        </w:rPr>
        <w:t xml:space="preserve"> </w:t>
      </w:r>
      <w:r w:rsidRPr="00306121">
        <w:rPr>
          <w:rFonts w:ascii="TH SarabunPSK" w:hAnsi="TH SarabunPSK" w:cs="TH SarabunPSK"/>
          <w:b/>
          <w:bCs/>
          <w:color w:val="000000" w:themeColor="text1"/>
          <w:sz w:val="30"/>
          <w:szCs w:val="30"/>
        </w:rPr>
        <w:t>:</w:t>
      </w:r>
      <w:r w:rsidR="00226442" w:rsidRPr="00306121">
        <w:rPr>
          <w:rFonts w:ascii="TH SarabunPSK" w:hAnsi="TH SarabunPSK" w:cs="TH SarabunPSK"/>
          <w:b/>
          <w:bCs/>
          <w:color w:val="000000" w:themeColor="text1"/>
          <w:sz w:val="30"/>
          <w:szCs w:val="30"/>
          <w:cs/>
        </w:rPr>
        <w:t xml:space="preserve"> กลุ่มภารกิจบริการจิตเวชและสุขภาพจิต</w:t>
      </w:r>
    </w:p>
    <w:p w14:paraId="417AFCB4" w14:textId="0CC654C1" w:rsidR="00DC1A3B" w:rsidRPr="00306121" w:rsidRDefault="00DC1A3B" w:rsidP="00DC1A3B">
      <w:pPr>
        <w:pStyle w:val="a3"/>
        <w:tabs>
          <w:tab w:val="left" w:pos="567"/>
        </w:tabs>
        <w:ind w:firstLine="567"/>
        <w:rPr>
          <w:rFonts w:ascii="TH SarabunPSK" w:hAnsi="TH SarabunPSK" w:cs="TH SarabunPSK"/>
          <w:color w:val="000000" w:themeColor="text1"/>
          <w:sz w:val="30"/>
          <w:szCs w:val="30"/>
        </w:rPr>
      </w:pPr>
      <w:r w:rsidRPr="00306121">
        <w:rPr>
          <w:rFonts w:ascii="TH SarabunPSK" w:hAnsi="TH SarabunPSK" w:cs="TH SarabunPSK"/>
          <w:b/>
          <w:bCs/>
          <w:color w:val="000000" w:themeColor="text1"/>
          <w:sz w:val="30"/>
          <w:szCs w:val="30"/>
          <w:cs/>
        </w:rPr>
        <w:t xml:space="preserve">โทรศัพท์ (ที่ทำงาน) </w:t>
      </w:r>
      <w:r w:rsidRPr="00306121">
        <w:rPr>
          <w:rFonts w:ascii="TH SarabunPSK" w:hAnsi="TH SarabunPSK" w:cs="TH SarabunPSK"/>
          <w:b/>
          <w:bCs/>
          <w:color w:val="000000" w:themeColor="text1"/>
          <w:sz w:val="30"/>
          <w:szCs w:val="30"/>
        </w:rPr>
        <w:t xml:space="preserve">:  </w:t>
      </w:r>
      <w:r w:rsidR="007E777F" w:rsidRPr="00306121">
        <w:rPr>
          <w:rFonts w:ascii="TH SarabunPSK" w:hAnsi="TH SarabunPSK" w:cs="TH SarabunPSK"/>
          <w:color w:val="000000" w:themeColor="text1"/>
          <w:sz w:val="30"/>
          <w:szCs w:val="30"/>
        </w:rPr>
        <w:t>58118</w:t>
      </w:r>
      <w:r w:rsidR="007E777F" w:rsidRPr="00306121">
        <w:rPr>
          <w:rFonts w:ascii="TH SarabunPSK" w:hAnsi="TH SarabunPSK" w:cs="TH SarabunPSK"/>
          <w:b/>
          <w:bCs/>
          <w:color w:val="000000" w:themeColor="text1"/>
          <w:sz w:val="30"/>
          <w:szCs w:val="30"/>
        </w:rPr>
        <w:t xml:space="preserve"> ,</w:t>
      </w:r>
      <w:r w:rsidR="007E777F" w:rsidRPr="00306121">
        <w:rPr>
          <w:rFonts w:ascii="TH SarabunPSK" w:hAnsi="TH SarabunPSK" w:cs="TH SarabunPSK"/>
          <w:color w:val="000000" w:themeColor="text1"/>
          <w:sz w:val="30"/>
          <w:szCs w:val="30"/>
          <w:cs/>
        </w:rPr>
        <w:t xml:space="preserve">58259 </w:t>
      </w:r>
      <w:r w:rsidR="007E777F" w:rsidRPr="00306121">
        <w:rPr>
          <w:rFonts w:ascii="TH SarabunPSK" w:hAnsi="TH SarabunPSK" w:cs="TH SarabunPSK"/>
          <w:color w:val="000000" w:themeColor="text1"/>
          <w:sz w:val="30"/>
          <w:szCs w:val="30"/>
        </w:rPr>
        <w:t>,</w:t>
      </w:r>
      <w:r w:rsidR="007E777F" w:rsidRPr="00306121">
        <w:rPr>
          <w:rFonts w:ascii="TH SarabunPSK" w:hAnsi="TH SarabunPSK" w:cs="TH SarabunPSK"/>
          <w:color w:val="000000" w:themeColor="text1"/>
          <w:sz w:val="30"/>
          <w:szCs w:val="30"/>
          <w:cs/>
        </w:rPr>
        <w:t>58260</w:t>
      </w:r>
      <w:r w:rsidR="007E777F" w:rsidRPr="00306121">
        <w:rPr>
          <w:rFonts w:ascii="TH SarabunPSK" w:hAnsi="TH SarabunPSK" w:cs="TH SarabunPSK"/>
          <w:b/>
          <w:bCs/>
          <w:color w:val="000000" w:themeColor="text1"/>
          <w:sz w:val="30"/>
          <w:szCs w:val="30"/>
        </w:rPr>
        <w:t xml:space="preserve">  </w:t>
      </w:r>
      <w:r w:rsidR="007E777F" w:rsidRPr="00306121">
        <w:rPr>
          <w:rFonts w:ascii="TH SarabunPSK" w:hAnsi="TH SarabunPSK" w:cs="TH SarabunPSK"/>
          <w:b/>
          <w:bCs/>
          <w:color w:val="000000" w:themeColor="text1"/>
          <w:sz w:val="30"/>
          <w:szCs w:val="30"/>
          <w:cs/>
        </w:rPr>
        <w:t xml:space="preserve"> </w:t>
      </w:r>
    </w:p>
    <w:p w14:paraId="263D6CF2" w14:textId="51DA5C2D" w:rsidR="00DC1A3B" w:rsidRPr="00306121" w:rsidRDefault="00DC1A3B" w:rsidP="00DC1A3B">
      <w:pPr>
        <w:pStyle w:val="a3"/>
        <w:tabs>
          <w:tab w:val="left" w:pos="567"/>
        </w:tabs>
        <w:ind w:firstLine="567"/>
        <w:rPr>
          <w:rFonts w:ascii="TH SarabunPSK" w:hAnsi="TH SarabunPSK" w:cs="TH SarabunPSK"/>
          <w:color w:val="000000" w:themeColor="text1"/>
          <w:sz w:val="30"/>
          <w:szCs w:val="30"/>
        </w:rPr>
      </w:pPr>
      <w:r w:rsidRPr="00306121">
        <w:rPr>
          <w:rFonts w:ascii="TH SarabunPSK" w:hAnsi="TH SarabunPSK" w:cs="TH SarabunPSK"/>
          <w:b/>
          <w:bCs/>
          <w:color w:val="000000" w:themeColor="text1"/>
          <w:sz w:val="30"/>
          <w:szCs w:val="30"/>
          <w:cs/>
        </w:rPr>
        <w:t xml:space="preserve">โทรศัพท์มือถือ </w:t>
      </w:r>
      <w:r w:rsidRPr="00306121">
        <w:rPr>
          <w:rFonts w:ascii="TH SarabunPSK" w:hAnsi="TH SarabunPSK" w:cs="TH SarabunPSK"/>
          <w:b/>
          <w:bCs/>
          <w:color w:val="000000" w:themeColor="text1"/>
          <w:sz w:val="30"/>
          <w:szCs w:val="30"/>
        </w:rPr>
        <w:t>:</w:t>
      </w:r>
      <w:r w:rsidRPr="00306121">
        <w:rPr>
          <w:rFonts w:ascii="TH SarabunPSK" w:hAnsi="TH SarabunPSK" w:cs="TH SarabunPSK"/>
          <w:color w:val="000000" w:themeColor="text1"/>
          <w:sz w:val="30"/>
          <w:szCs w:val="30"/>
        </w:rPr>
        <w:t xml:space="preserve"> </w:t>
      </w:r>
      <w:r w:rsidRPr="00306121">
        <w:rPr>
          <w:rFonts w:ascii="TH SarabunPSK" w:hAnsi="TH SarabunPSK" w:cs="TH SarabunPSK"/>
          <w:color w:val="000000" w:themeColor="text1"/>
          <w:sz w:val="30"/>
          <w:szCs w:val="30"/>
          <w:cs/>
        </w:rPr>
        <w:t xml:space="preserve"> 08</w:t>
      </w:r>
      <w:r w:rsidR="00375C4D" w:rsidRPr="00306121">
        <w:rPr>
          <w:rFonts w:ascii="TH SarabunPSK" w:hAnsi="TH SarabunPSK" w:cs="TH SarabunPSK"/>
          <w:color w:val="000000" w:themeColor="text1"/>
          <w:sz w:val="30"/>
          <w:szCs w:val="30"/>
        </w:rPr>
        <w:t xml:space="preserve"> 3340 0416</w:t>
      </w:r>
      <w:r w:rsidRPr="00306121">
        <w:rPr>
          <w:rFonts w:ascii="TH SarabunPSK" w:hAnsi="TH SarabunPSK" w:cs="TH SarabunPSK"/>
          <w:b/>
          <w:bCs/>
          <w:color w:val="000000" w:themeColor="text1"/>
          <w:sz w:val="30"/>
          <w:szCs w:val="30"/>
        </w:rPr>
        <w:tab/>
        <w:t>E-mail</w:t>
      </w:r>
      <w:r w:rsidRPr="00306121">
        <w:rPr>
          <w:rFonts w:ascii="TH SarabunPSK" w:hAnsi="TH SarabunPSK" w:cs="TH SarabunPSK"/>
          <w:b/>
          <w:bCs/>
          <w:color w:val="000000" w:themeColor="text1"/>
          <w:sz w:val="30"/>
          <w:szCs w:val="30"/>
          <w:cs/>
        </w:rPr>
        <w:t xml:space="preserve"> </w:t>
      </w:r>
      <w:r w:rsidRPr="00306121">
        <w:rPr>
          <w:rFonts w:ascii="TH SarabunPSK" w:hAnsi="TH SarabunPSK" w:cs="TH SarabunPSK"/>
          <w:b/>
          <w:bCs/>
          <w:color w:val="000000" w:themeColor="text1"/>
          <w:sz w:val="30"/>
          <w:szCs w:val="30"/>
        </w:rPr>
        <w:t>:</w:t>
      </w:r>
      <w:r w:rsidRPr="00306121">
        <w:rPr>
          <w:rFonts w:ascii="TH SarabunPSK" w:hAnsi="TH SarabunPSK" w:cs="TH SarabunPSK"/>
          <w:color w:val="000000" w:themeColor="text1"/>
          <w:sz w:val="30"/>
          <w:szCs w:val="30"/>
        </w:rPr>
        <w:t xml:space="preserve"> </w:t>
      </w:r>
      <w:r w:rsidR="00375C4D" w:rsidRPr="00306121">
        <w:rPr>
          <w:rFonts w:ascii="TH SarabunPSK" w:hAnsi="TH SarabunPSK" w:cs="TH SarabunPSK"/>
          <w:color w:val="000000"/>
          <w:sz w:val="30"/>
          <w:szCs w:val="30"/>
        </w:rPr>
        <w:t>a_sangsin@yahoo.com</w:t>
      </w:r>
    </w:p>
    <w:p w14:paraId="1D893471" w14:textId="77777777" w:rsidR="009D23CF" w:rsidRPr="00306121" w:rsidRDefault="009D23CF" w:rsidP="003B4FD8">
      <w:pPr>
        <w:pStyle w:val="a3"/>
        <w:tabs>
          <w:tab w:val="left" w:pos="4253"/>
        </w:tabs>
        <w:rPr>
          <w:rFonts w:ascii="TH SarabunPSK" w:hAnsi="TH SarabunPSK" w:cs="TH SarabunPSK"/>
          <w:color w:val="FF0000"/>
          <w:sz w:val="30"/>
          <w:szCs w:val="30"/>
          <w:highlight w:val="yellow"/>
        </w:rPr>
      </w:pPr>
    </w:p>
    <w:p w14:paraId="33AD9331" w14:textId="77777777" w:rsidR="00442337" w:rsidRPr="00306121" w:rsidRDefault="00442337" w:rsidP="003B4FD8">
      <w:pPr>
        <w:pStyle w:val="a3"/>
        <w:tabs>
          <w:tab w:val="left" w:pos="4253"/>
        </w:tabs>
        <w:rPr>
          <w:rFonts w:ascii="TH SarabunPSK" w:hAnsi="TH SarabunPSK" w:cs="TH SarabunPSK"/>
          <w:b/>
          <w:bCs/>
          <w:color w:val="000000" w:themeColor="text1"/>
          <w:sz w:val="30"/>
          <w:szCs w:val="30"/>
        </w:rPr>
      </w:pPr>
      <w:r w:rsidRPr="00306121">
        <w:rPr>
          <w:rFonts w:ascii="TH SarabunPSK" w:hAnsi="TH SarabunPSK" w:cs="TH SarabunPSK"/>
          <w:b/>
          <w:bCs/>
          <w:color w:val="000000" w:themeColor="text1"/>
          <w:sz w:val="30"/>
          <w:szCs w:val="30"/>
          <w:cs/>
        </w:rPr>
        <w:t>(1</w:t>
      </w:r>
      <w:r w:rsidR="00AF1EEF" w:rsidRPr="00306121">
        <w:rPr>
          <w:rFonts w:ascii="TH SarabunPSK" w:hAnsi="TH SarabunPSK" w:cs="TH SarabunPSK"/>
          <w:b/>
          <w:bCs/>
          <w:color w:val="000000" w:themeColor="text1"/>
          <w:sz w:val="30"/>
          <w:szCs w:val="30"/>
          <w:cs/>
        </w:rPr>
        <w:t>5</w:t>
      </w:r>
      <w:r w:rsidRPr="00306121">
        <w:rPr>
          <w:rFonts w:ascii="TH SarabunPSK" w:hAnsi="TH SarabunPSK" w:cs="TH SarabunPSK"/>
          <w:b/>
          <w:bCs/>
          <w:color w:val="000000" w:themeColor="text1"/>
          <w:sz w:val="30"/>
          <w:szCs w:val="30"/>
          <w:cs/>
        </w:rPr>
        <w:t xml:space="preserve">) ผู้จัดเก็บข้อมูล </w:t>
      </w:r>
      <w:r w:rsidRPr="00306121">
        <w:rPr>
          <w:rFonts w:ascii="TH SarabunPSK" w:hAnsi="TH SarabunPSK" w:cs="TH SarabunPSK"/>
          <w:b/>
          <w:bCs/>
          <w:color w:val="000000" w:themeColor="text1"/>
          <w:sz w:val="30"/>
          <w:szCs w:val="30"/>
        </w:rPr>
        <w:t xml:space="preserve"> : </w:t>
      </w:r>
    </w:p>
    <w:p w14:paraId="24F484DC" w14:textId="416560B6" w:rsidR="00DC1A3B" w:rsidRPr="00306121" w:rsidRDefault="007E777F" w:rsidP="00DC1A3B">
      <w:pPr>
        <w:pStyle w:val="a3"/>
        <w:tabs>
          <w:tab w:val="left" w:pos="567"/>
        </w:tabs>
        <w:ind w:firstLine="567"/>
        <w:rPr>
          <w:rFonts w:ascii="TH SarabunPSK" w:hAnsi="TH SarabunPSK" w:cs="TH SarabunPSK"/>
          <w:color w:val="000000" w:themeColor="text1"/>
          <w:sz w:val="30"/>
          <w:szCs w:val="30"/>
          <w:cs/>
        </w:rPr>
      </w:pPr>
      <w:bookmarkStart w:id="1" w:name="_Hlk126605823"/>
      <w:r w:rsidRPr="00306121">
        <w:rPr>
          <w:rFonts w:ascii="TH SarabunPSK" w:hAnsi="TH SarabunPSK" w:cs="TH SarabunPSK"/>
          <w:b/>
          <w:bCs/>
          <w:color w:val="000000" w:themeColor="text1"/>
          <w:sz w:val="30"/>
          <w:szCs w:val="30"/>
        </w:rPr>
        <w:t>1</w:t>
      </w:r>
      <w:r w:rsidR="00B36817" w:rsidRPr="00306121">
        <w:rPr>
          <w:rFonts w:ascii="TH SarabunPSK" w:hAnsi="TH SarabunPSK" w:cs="TH SarabunPSK"/>
          <w:b/>
          <w:bCs/>
          <w:color w:val="000000" w:themeColor="text1"/>
          <w:sz w:val="30"/>
          <w:szCs w:val="30"/>
        </w:rPr>
        <w:t xml:space="preserve">. </w:t>
      </w:r>
      <w:r w:rsidR="00DC1A3B" w:rsidRPr="00306121">
        <w:rPr>
          <w:rFonts w:ascii="TH SarabunPSK" w:hAnsi="TH SarabunPSK" w:cs="TH SarabunPSK"/>
          <w:b/>
          <w:bCs/>
          <w:color w:val="000000" w:themeColor="text1"/>
          <w:sz w:val="30"/>
          <w:szCs w:val="30"/>
          <w:cs/>
        </w:rPr>
        <w:t>ชื่อ-สกุล</w:t>
      </w:r>
      <w:r w:rsidR="00226442" w:rsidRPr="00306121">
        <w:rPr>
          <w:rFonts w:ascii="TH SarabunPSK" w:hAnsi="TH SarabunPSK" w:cs="TH SarabunPSK"/>
          <w:color w:val="000000" w:themeColor="text1"/>
          <w:sz w:val="30"/>
          <w:szCs w:val="30"/>
          <w:cs/>
        </w:rPr>
        <w:t xml:space="preserve"> </w:t>
      </w:r>
      <w:r w:rsidR="00B36817" w:rsidRPr="00306121">
        <w:rPr>
          <w:rFonts w:ascii="TH SarabunPSK" w:hAnsi="TH SarabunPSK" w:cs="TH SarabunPSK"/>
          <w:color w:val="000000"/>
          <w:sz w:val="30"/>
          <w:szCs w:val="30"/>
          <w:cs/>
        </w:rPr>
        <w:t xml:space="preserve">นางสาวกนกวรรณ ขาวน่วม  </w:t>
      </w:r>
      <w:r w:rsidR="00B36817" w:rsidRPr="00306121">
        <w:rPr>
          <w:rFonts w:ascii="TH SarabunPSK" w:hAnsi="TH SarabunPSK" w:cs="TH SarabunPSK"/>
          <w:b/>
          <w:bCs/>
          <w:color w:val="000000"/>
          <w:sz w:val="30"/>
          <w:szCs w:val="30"/>
          <w:cs/>
        </w:rPr>
        <w:t xml:space="preserve">  </w:t>
      </w:r>
      <w:r w:rsidR="00B36817" w:rsidRPr="00306121">
        <w:rPr>
          <w:rFonts w:ascii="TH SarabunPSK" w:hAnsi="TH SarabunPSK" w:cs="TH SarabunPSK"/>
          <w:b/>
          <w:bCs/>
          <w:color w:val="000000"/>
          <w:sz w:val="30"/>
          <w:szCs w:val="30"/>
          <w:cs/>
        </w:rPr>
        <w:tab/>
        <w:t xml:space="preserve">กลุ่มงานที่สังกัด </w:t>
      </w:r>
      <w:r w:rsidR="00F21F7F" w:rsidRPr="00F21F7F">
        <w:rPr>
          <w:rFonts w:ascii="TH SarabunPSK" w:hAnsi="TH SarabunPSK" w:cs="TH SarabunPSK" w:hint="cs"/>
          <w:color w:val="000000"/>
          <w:sz w:val="30"/>
          <w:szCs w:val="30"/>
          <w:cs/>
        </w:rPr>
        <w:t>กลุ่ม</w:t>
      </w:r>
      <w:r w:rsidR="00B36817" w:rsidRPr="00306121">
        <w:rPr>
          <w:rFonts w:ascii="TH SarabunPSK" w:hAnsi="TH SarabunPSK" w:cs="TH SarabunPSK"/>
          <w:color w:val="000000"/>
          <w:sz w:val="30"/>
          <w:szCs w:val="30"/>
          <w:cs/>
        </w:rPr>
        <w:t>งานเวชระเบียนและสถิติ</w:t>
      </w:r>
      <w:r w:rsidR="00B36817" w:rsidRPr="00306121">
        <w:rPr>
          <w:rFonts w:ascii="TH SarabunPSK" w:hAnsi="TH SarabunPSK" w:cs="TH SarabunPSK"/>
          <w:color w:val="000000"/>
          <w:sz w:val="30"/>
          <w:szCs w:val="30"/>
        </w:rPr>
        <w:t xml:space="preserve"> </w:t>
      </w:r>
      <w:r w:rsidR="00B36817" w:rsidRPr="00306121">
        <w:rPr>
          <w:rFonts w:ascii="TH SarabunPSK" w:hAnsi="TH SarabunPSK" w:cs="TH SarabunPSK"/>
          <w:color w:val="000000"/>
          <w:sz w:val="30"/>
          <w:szCs w:val="30"/>
          <w:cs/>
        </w:rPr>
        <w:t xml:space="preserve"> </w:t>
      </w:r>
    </w:p>
    <w:bookmarkEnd w:id="1"/>
    <w:p w14:paraId="5D3EF497" w14:textId="77777777" w:rsidR="00B36817" w:rsidRPr="00306121" w:rsidRDefault="00B36817">
      <w:pPr>
        <w:pStyle w:val="a3"/>
        <w:tabs>
          <w:tab w:val="left" w:pos="567"/>
        </w:tabs>
        <w:ind w:right="-569" w:firstLine="567"/>
        <w:rPr>
          <w:rFonts w:ascii="TH SarabunPSK" w:hAnsi="TH SarabunPSK" w:cs="TH SarabunPSK"/>
          <w:color w:val="000000" w:themeColor="text1"/>
          <w:sz w:val="30"/>
          <w:szCs w:val="30"/>
        </w:rPr>
      </w:pPr>
    </w:p>
    <w:sectPr w:rsidR="00B36817" w:rsidRPr="00306121" w:rsidSect="00306121">
      <w:headerReference w:type="default" r:id="rId8"/>
      <w:footerReference w:type="even" r:id="rId9"/>
      <w:footerReference w:type="default" r:id="rId10"/>
      <w:pgSz w:w="11906" w:h="16838" w:code="9"/>
      <w:pgMar w:top="1440" w:right="1440" w:bottom="426" w:left="1440" w:header="709" w:footer="709" w:gutter="0"/>
      <w:pgNumType w:start="4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03AAD" w14:textId="77777777" w:rsidR="00C12AED" w:rsidRDefault="00C12AED">
      <w:r>
        <w:separator/>
      </w:r>
    </w:p>
  </w:endnote>
  <w:endnote w:type="continuationSeparator" w:id="0">
    <w:p w14:paraId="1AEA2707" w14:textId="77777777" w:rsidR="00C12AED" w:rsidRDefault="00C12A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H SarabunPSK">
    <w:panose1 w:val="020B0500040200020003"/>
    <w:charset w:val="00"/>
    <w:family w:val="swiss"/>
    <w:pitch w:val="variable"/>
    <w:sig w:usb0="A100006F" w:usb1="5000205A" w:usb2="00000000" w:usb3="00000000" w:csb0="00010183"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00"/>
    <w:family w:val="swiss"/>
    <w:pitch w:val="variable"/>
    <w:sig w:usb0="81000003" w:usb1="00000000" w:usb2="00000000" w:usb3="00000000" w:csb0="00010001" w:csb1="00000000"/>
  </w:font>
  <w:font w:name="Wingdings 3">
    <w:panose1 w:val="050401020108070707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arabun">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1A74A" w14:textId="77777777" w:rsidR="00D650A1" w:rsidRDefault="00D650A1" w:rsidP="00C4045F">
    <w:pPr>
      <w:pStyle w:val="a8"/>
      <w:rPr>
        <w:rStyle w:val="aa"/>
      </w:rPr>
    </w:pPr>
    <w:r>
      <w:rPr>
        <w:rStyle w:val="aa"/>
        <w:cs/>
      </w:rPr>
      <w:fldChar w:fldCharType="begin"/>
    </w:r>
    <w:r>
      <w:rPr>
        <w:rStyle w:val="aa"/>
      </w:rPr>
      <w:instrText xml:space="preserve">PAGE  </w:instrText>
    </w:r>
    <w:r>
      <w:rPr>
        <w:rStyle w:val="aa"/>
        <w:cs/>
      </w:rPr>
      <w:fldChar w:fldCharType="end"/>
    </w:r>
  </w:p>
  <w:p w14:paraId="7F7BB319" w14:textId="77777777" w:rsidR="00D650A1" w:rsidRDefault="00D650A1" w:rsidP="00C4045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1742A" w14:textId="77777777" w:rsidR="00D650A1" w:rsidRPr="00C4045F" w:rsidRDefault="00D650A1" w:rsidP="00C4045F">
    <w:pPr>
      <w:pStyle w:val="a8"/>
      <w:pBdr>
        <w:bottom w:val="none" w:sz="0" w:space="0"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818DD" w14:textId="77777777" w:rsidR="00C12AED" w:rsidRDefault="00C12AED">
      <w:r>
        <w:separator/>
      </w:r>
    </w:p>
  </w:footnote>
  <w:footnote w:type="continuationSeparator" w:id="0">
    <w:p w14:paraId="63CDD5B8" w14:textId="77777777" w:rsidR="00C12AED" w:rsidRDefault="00C12A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okmarkStart w:id="2" w:name="OLE_LINK1"/>
  <w:bookmarkStart w:id="3" w:name="OLE_LINK2"/>
  <w:bookmarkStart w:id="4" w:name="_Hlk142555208"/>
  <w:p w14:paraId="503E9DA2" w14:textId="77777777" w:rsidR="00306121" w:rsidRPr="00087CD5" w:rsidRDefault="00306121" w:rsidP="00306121">
    <w:pPr>
      <w:pStyle w:val="a6"/>
      <w:jc w:val="center"/>
      <w:rPr>
        <w:rFonts w:ascii="TH SarabunPSK" w:hAnsi="TH SarabunPSK" w:cs="TH SarabunPSK"/>
        <w:b/>
        <w:bCs/>
        <w:szCs w:val="28"/>
      </w:rPr>
    </w:pPr>
    <w:r w:rsidRPr="00087CD5">
      <w:rPr>
        <w:rFonts w:ascii="TH SarabunPSK" w:hAnsi="TH SarabunPSK" w:cs="TH SarabunPSK"/>
        <w:szCs w:val="28"/>
      </w:rPr>
      <w:fldChar w:fldCharType="begin"/>
    </w:r>
    <w:r w:rsidRPr="00087CD5">
      <w:rPr>
        <w:rFonts w:ascii="TH SarabunPSK" w:hAnsi="TH SarabunPSK" w:cs="TH SarabunPSK"/>
        <w:szCs w:val="28"/>
      </w:rPr>
      <w:instrText xml:space="preserve"> PAGE   \* MERGEFORMAT </w:instrText>
    </w:r>
    <w:r w:rsidRPr="00087CD5">
      <w:rPr>
        <w:rFonts w:ascii="TH SarabunPSK" w:hAnsi="TH SarabunPSK" w:cs="TH SarabunPSK"/>
        <w:szCs w:val="28"/>
      </w:rPr>
      <w:fldChar w:fldCharType="separate"/>
    </w:r>
    <w:r>
      <w:rPr>
        <w:rFonts w:ascii="TH SarabunPSK" w:hAnsi="TH SarabunPSK" w:cs="TH SarabunPSK"/>
        <w:szCs w:val="28"/>
      </w:rPr>
      <w:t>41</w:t>
    </w:r>
    <w:r w:rsidRPr="00087CD5">
      <w:rPr>
        <w:rFonts w:ascii="TH SarabunPSK" w:hAnsi="TH SarabunPSK" w:cs="TH SarabunPSK"/>
        <w:szCs w:val="28"/>
      </w:rPr>
      <w:fldChar w:fldCharType="end"/>
    </w:r>
    <w:r w:rsidRPr="00087CD5">
      <w:rPr>
        <w:noProof/>
        <w:szCs w:val="28"/>
      </w:rPr>
      <w:drawing>
        <wp:anchor distT="0" distB="0" distL="114300" distR="114300" simplePos="0" relativeHeight="251659264" behindDoc="0" locked="0" layoutInCell="1" allowOverlap="1" wp14:anchorId="4721109D" wp14:editId="5A8722A3">
          <wp:simplePos x="0" y="0"/>
          <wp:positionH relativeFrom="column">
            <wp:posOffset>53975</wp:posOffset>
          </wp:positionH>
          <wp:positionV relativeFrom="paragraph">
            <wp:posOffset>-42545</wp:posOffset>
          </wp:positionV>
          <wp:extent cx="605790" cy="690880"/>
          <wp:effectExtent l="0" t="0" r="3810" b="0"/>
          <wp:wrapNone/>
          <wp:docPr id="2" name="Picture 2" descr="โลโก้แบบ2 19-4-58(ส่งผอ"/>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โลโก้แบบ2 19-4-58(ส่งผอ"/>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5790" cy="69088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2"/>
    <w:bookmarkEnd w:id="3"/>
    <w:bookmarkEnd w:id="4"/>
  </w:p>
  <w:p w14:paraId="0D32292B" w14:textId="77777777" w:rsidR="00306121" w:rsidRPr="003B4FD8" w:rsidRDefault="00306121" w:rsidP="00306121">
    <w:pPr>
      <w:pStyle w:val="a6"/>
      <w:ind w:right="-2"/>
      <w:jc w:val="center"/>
      <w:rPr>
        <w:rFonts w:ascii="TH SarabunPSK" w:hAnsi="TH SarabunPSK" w:cs="TH SarabunPSK"/>
        <w:color w:val="FF0000"/>
        <w:sz w:val="30"/>
        <w:szCs w:val="30"/>
      </w:rPr>
    </w:pPr>
    <w:r w:rsidRPr="003B4FD8">
      <w:rPr>
        <w:rFonts w:ascii="TH SarabunPSK" w:hAnsi="TH SarabunPSK" w:cs="TH SarabunPSK"/>
        <w:sz w:val="30"/>
        <w:szCs w:val="30"/>
        <w:cs/>
      </w:rPr>
      <w:t>คู่มือคำอธิบายตัวชี้วัด</w:t>
    </w:r>
    <w:r w:rsidRPr="003B4FD8">
      <w:rPr>
        <w:rFonts w:ascii="TH SarabunPSK" w:hAnsi="TH SarabunPSK" w:cs="TH SarabunPSK" w:hint="cs"/>
        <w:sz w:val="30"/>
        <w:szCs w:val="30"/>
        <w:cs/>
      </w:rPr>
      <w:t>ยุทธศาสตร์</w:t>
    </w:r>
    <w:r w:rsidRPr="003B4FD8">
      <w:rPr>
        <w:rFonts w:ascii="TH SarabunPSK" w:hAnsi="TH SarabunPSK" w:cs="TH SarabunPSK"/>
        <w:sz w:val="30"/>
        <w:szCs w:val="30"/>
        <w:cs/>
      </w:rPr>
      <w:t>สถาบัน</w:t>
    </w:r>
    <w:proofErr w:type="spellStart"/>
    <w:r w:rsidRPr="003B4FD8">
      <w:rPr>
        <w:rFonts w:ascii="TH SarabunPSK" w:hAnsi="TH SarabunPSK" w:cs="TH SarabunPSK"/>
        <w:sz w:val="30"/>
        <w:szCs w:val="30"/>
        <w:cs/>
      </w:rPr>
      <w:t>กัล</w:t>
    </w:r>
    <w:proofErr w:type="spellEnd"/>
    <w:r w:rsidRPr="003B4FD8">
      <w:rPr>
        <w:rFonts w:ascii="TH SarabunPSK" w:hAnsi="TH SarabunPSK" w:cs="TH SarabunPSK"/>
        <w:sz w:val="30"/>
        <w:szCs w:val="30"/>
        <w:cs/>
      </w:rPr>
      <w:t>ยาณ์ราชนครินทร์</w:t>
    </w:r>
  </w:p>
  <w:p w14:paraId="58621DE0" w14:textId="0DF92C61" w:rsidR="00306121" w:rsidRPr="00F21F7F" w:rsidRDefault="00306121" w:rsidP="00306121">
    <w:pPr>
      <w:pStyle w:val="a6"/>
      <w:pBdr>
        <w:bottom w:val="single" w:sz="4" w:space="9" w:color="auto"/>
      </w:pBdr>
      <w:jc w:val="center"/>
      <w:rPr>
        <w:rFonts w:ascii="Browallia New" w:hAnsi="Browallia New" w:cs="Browallia New"/>
        <w:b/>
        <w:bCs/>
        <w:sz w:val="30"/>
        <w:szCs w:val="30"/>
        <w:lang w:val="en-US"/>
      </w:rPr>
    </w:pPr>
    <w:r w:rsidRPr="003B4FD8">
      <w:rPr>
        <w:rFonts w:ascii="TH SarabunPSK" w:hAnsi="TH SarabunPSK" w:cs="TH SarabunPSK"/>
        <w:sz w:val="30"/>
        <w:szCs w:val="30"/>
        <w:cs/>
      </w:rPr>
      <w:t>ประจำปีงบประมา</w:t>
    </w:r>
    <w:r>
      <w:rPr>
        <w:rFonts w:ascii="TH SarabunPSK" w:hAnsi="TH SarabunPSK" w:cs="TH SarabunPSK" w:hint="cs"/>
        <w:sz w:val="30"/>
        <w:szCs w:val="30"/>
        <w:cs/>
      </w:rPr>
      <w:t>ณ พ.ศ.256</w:t>
    </w:r>
    <w:r w:rsidR="00F21F7F">
      <w:rPr>
        <w:rFonts w:ascii="TH SarabunPSK" w:hAnsi="TH SarabunPSK" w:cs="TH SarabunPSK"/>
        <w:sz w:val="30"/>
        <w:szCs w:val="30"/>
        <w:lang w:val="en-US"/>
      </w:rPr>
      <w:t>7</w:t>
    </w:r>
  </w:p>
  <w:p w14:paraId="370A42CA" w14:textId="77777777" w:rsidR="00D650A1" w:rsidRPr="00504D42" w:rsidRDefault="00D650A1" w:rsidP="0057287E">
    <w:pPr>
      <w:pStyle w:val="a6"/>
      <w:rPr>
        <w:rFonts w:ascii="TH SarabunPSK" w:hAnsi="TH SarabunPSK" w:cs="TH SarabunPSK"/>
        <w:sz w:val="16"/>
        <w:szCs w:val="16"/>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423A86"/>
    <w:multiLevelType w:val="hybridMultilevel"/>
    <w:tmpl w:val="EF4000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856A73"/>
    <w:multiLevelType w:val="hybridMultilevel"/>
    <w:tmpl w:val="532ADE82"/>
    <w:lvl w:ilvl="0" w:tplc="E3689A56">
      <w:start w:val="31"/>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AF3C29"/>
    <w:multiLevelType w:val="hybridMultilevel"/>
    <w:tmpl w:val="93B4C564"/>
    <w:lvl w:ilvl="0" w:tplc="03563870">
      <w:start w:val="30"/>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A11A33"/>
    <w:multiLevelType w:val="hybridMultilevel"/>
    <w:tmpl w:val="A1301F24"/>
    <w:lvl w:ilvl="0" w:tplc="A3CC50D6">
      <w:start w:val="4"/>
      <w:numFmt w:val="bullet"/>
      <w:lvlText w:val="-"/>
      <w:lvlJc w:val="left"/>
      <w:pPr>
        <w:ind w:left="1494" w:hanging="360"/>
      </w:pPr>
      <w:rPr>
        <w:rFonts w:ascii="Browallia New" w:eastAsia="Times New Roman" w:hAnsi="Browallia New" w:cs="Browallia New" w:hint="default"/>
      </w:rPr>
    </w:lvl>
    <w:lvl w:ilvl="1" w:tplc="04090003" w:tentative="1">
      <w:start w:val="1"/>
      <w:numFmt w:val="bullet"/>
      <w:lvlText w:val="o"/>
      <w:lvlJc w:val="left"/>
      <w:pPr>
        <w:ind w:left="2214" w:hanging="360"/>
      </w:pPr>
      <w:rPr>
        <w:rFonts w:ascii="Courier New" w:hAnsi="Courier New" w:cs="Courier New" w:hint="default"/>
      </w:rPr>
    </w:lvl>
    <w:lvl w:ilvl="2" w:tplc="04090005" w:tentative="1">
      <w:start w:val="1"/>
      <w:numFmt w:val="bullet"/>
      <w:lvlText w:val=""/>
      <w:lvlJc w:val="left"/>
      <w:pPr>
        <w:ind w:left="2934" w:hanging="360"/>
      </w:pPr>
      <w:rPr>
        <w:rFonts w:ascii="Wingdings" w:hAnsi="Wingdings" w:hint="default"/>
      </w:rPr>
    </w:lvl>
    <w:lvl w:ilvl="3" w:tplc="04090001" w:tentative="1">
      <w:start w:val="1"/>
      <w:numFmt w:val="bullet"/>
      <w:lvlText w:val=""/>
      <w:lvlJc w:val="left"/>
      <w:pPr>
        <w:ind w:left="3654" w:hanging="360"/>
      </w:pPr>
      <w:rPr>
        <w:rFonts w:ascii="Symbol" w:hAnsi="Symbol" w:hint="default"/>
      </w:rPr>
    </w:lvl>
    <w:lvl w:ilvl="4" w:tplc="04090003" w:tentative="1">
      <w:start w:val="1"/>
      <w:numFmt w:val="bullet"/>
      <w:lvlText w:val="o"/>
      <w:lvlJc w:val="left"/>
      <w:pPr>
        <w:ind w:left="4374" w:hanging="360"/>
      </w:pPr>
      <w:rPr>
        <w:rFonts w:ascii="Courier New" w:hAnsi="Courier New" w:cs="Courier New" w:hint="default"/>
      </w:rPr>
    </w:lvl>
    <w:lvl w:ilvl="5" w:tplc="04090005" w:tentative="1">
      <w:start w:val="1"/>
      <w:numFmt w:val="bullet"/>
      <w:lvlText w:val=""/>
      <w:lvlJc w:val="left"/>
      <w:pPr>
        <w:ind w:left="5094" w:hanging="360"/>
      </w:pPr>
      <w:rPr>
        <w:rFonts w:ascii="Wingdings" w:hAnsi="Wingdings" w:hint="default"/>
      </w:rPr>
    </w:lvl>
    <w:lvl w:ilvl="6" w:tplc="04090001" w:tentative="1">
      <w:start w:val="1"/>
      <w:numFmt w:val="bullet"/>
      <w:lvlText w:val=""/>
      <w:lvlJc w:val="left"/>
      <w:pPr>
        <w:ind w:left="5814" w:hanging="360"/>
      </w:pPr>
      <w:rPr>
        <w:rFonts w:ascii="Symbol" w:hAnsi="Symbol" w:hint="default"/>
      </w:rPr>
    </w:lvl>
    <w:lvl w:ilvl="7" w:tplc="04090003" w:tentative="1">
      <w:start w:val="1"/>
      <w:numFmt w:val="bullet"/>
      <w:lvlText w:val="o"/>
      <w:lvlJc w:val="left"/>
      <w:pPr>
        <w:ind w:left="6534" w:hanging="360"/>
      </w:pPr>
      <w:rPr>
        <w:rFonts w:ascii="Courier New" w:hAnsi="Courier New" w:cs="Courier New" w:hint="default"/>
      </w:rPr>
    </w:lvl>
    <w:lvl w:ilvl="8" w:tplc="04090005" w:tentative="1">
      <w:start w:val="1"/>
      <w:numFmt w:val="bullet"/>
      <w:lvlText w:val=""/>
      <w:lvlJc w:val="left"/>
      <w:pPr>
        <w:ind w:left="7254" w:hanging="360"/>
      </w:pPr>
      <w:rPr>
        <w:rFonts w:ascii="Wingdings" w:hAnsi="Wingdings" w:hint="default"/>
      </w:rPr>
    </w:lvl>
  </w:abstractNum>
  <w:abstractNum w:abstractNumId="4" w15:restartNumberingAfterBreak="0">
    <w:nsid w:val="29FE32A8"/>
    <w:multiLevelType w:val="hybridMultilevel"/>
    <w:tmpl w:val="A1A26384"/>
    <w:lvl w:ilvl="0" w:tplc="E63633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C992420"/>
    <w:multiLevelType w:val="hybridMultilevel"/>
    <w:tmpl w:val="37C286B6"/>
    <w:lvl w:ilvl="0" w:tplc="C6CE7768">
      <w:start w:val="2"/>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5B210EA"/>
    <w:multiLevelType w:val="hybridMultilevel"/>
    <w:tmpl w:val="4016DC48"/>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CD165C"/>
    <w:multiLevelType w:val="hybridMultilevel"/>
    <w:tmpl w:val="8604B924"/>
    <w:lvl w:ilvl="0" w:tplc="40CC6790">
      <w:start w:val="30"/>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BF62B6"/>
    <w:multiLevelType w:val="hybridMultilevel"/>
    <w:tmpl w:val="C2E2E166"/>
    <w:lvl w:ilvl="0" w:tplc="46F82D1A">
      <w:start w:val="1"/>
      <w:numFmt w:val="decimal"/>
      <w:lvlText w:val="%1."/>
      <w:lvlJc w:val="left"/>
      <w:pPr>
        <w:ind w:left="1800" w:hanging="360"/>
      </w:pPr>
      <w:rPr>
        <w:rFonts w:hint="default"/>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591418A0"/>
    <w:multiLevelType w:val="hybridMultilevel"/>
    <w:tmpl w:val="A21A44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13" w15:restartNumberingAfterBreak="0">
    <w:nsid w:val="5E495B41"/>
    <w:multiLevelType w:val="hybridMultilevel"/>
    <w:tmpl w:val="B218C36A"/>
    <w:lvl w:ilvl="0" w:tplc="D8D88070">
      <w:start w:val="31"/>
      <w:numFmt w:val="bullet"/>
      <w:lvlText w:val="-"/>
      <w:lvlJc w:val="left"/>
      <w:pPr>
        <w:ind w:left="720" w:hanging="360"/>
      </w:pPr>
      <w:rPr>
        <w:rFonts w:ascii="TH SarabunPSK" w:eastAsia="Cordia New" w:hAnsi="TH SarabunPSK" w:cs="TH SarabunPSK"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3F6905"/>
    <w:multiLevelType w:val="hybridMultilevel"/>
    <w:tmpl w:val="CF8A6476"/>
    <w:lvl w:ilvl="0" w:tplc="D07A9514">
      <w:start w:val="1"/>
      <w:numFmt w:val="decimal"/>
      <w:lvlText w:val="%1."/>
      <w:lvlJc w:val="left"/>
      <w:pPr>
        <w:ind w:left="677" w:hanging="360"/>
      </w:pPr>
      <w:rPr>
        <w:rFonts w:hint="default"/>
      </w:rPr>
    </w:lvl>
    <w:lvl w:ilvl="1" w:tplc="04090019" w:tentative="1">
      <w:start w:val="1"/>
      <w:numFmt w:val="lowerLetter"/>
      <w:lvlText w:val="%2."/>
      <w:lvlJc w:val="left"/>
      <w:pPr>
        <w:ind w:left="1397" w:hanging="360"/>
      </w:pPr>
    </w:lvl>
    <w:lvl w:ilvl="2" w:tplc="0409001B" w:tentative="1">
      <w:start w:val="1"/>
      <w:numFmt w:val="lowerRoman"/>
      <w:lvlText w:val="%3."/>
      <w:lvlJc w:val="right"/>
      <w:pPr>
        <w:ind w:left="2117" w:hanging="180"/>
      </w:pPr>
    </w:lvl>
    <w:lvl w:ilvl="3" w:tplc="0409000F" w:tentative="1">
      <w:start w:val="1"/>
      <w:numFmt w:val="decimal"/>
      <w:lvlText w:val="%4."/>
      <w:lvlJc w:val="left"/>
      <w:pPr>
        <w:ind w:left="2837" w:hanging="360"/>
      </w:pPr>
    </w:lvl>
    <w:lvl w:ilvl="4" w:tplc="04090019" w:tentative="1">
      <w:start w:val="1"/>
      <w:numFmt w:val="lowerLetter"/>
      <w:lvlText w:val="%5."/>
      <w:lvlJc w:val="left"/>
      <w:pPr>
        <w:ind w:left="3557" w:hanging="360"/>
      </w:pPr>
    </w:lvl>
    <w:lvl w:ilvl="5" w:tplc="0409001B" w:tentative="1">
      <w:start w:val="1"/>
      <w:numFmt w:val="lowerRoman"/>
      <w:lvlText w:val="%6."/>
      <w:lvlJc w:val="right"/>
      <w:pPr>
        <w:ind w:left="4277" w:hanging="180"/>
      </w:pPr>
    </w:lvl>
    <w:lvl w:ilvl="6" w:tplc="0409000F" w:tentative="1">
      <w:start w:val="1"/>
      <w:numFmt w:val="decimal"/>
      <w:lvlText w:val="%7."/>
      <w:lvlJc w:val="left"/>
      <w:pPr>
        <w:ind w:left="4997" w:hanging="360"/>
      </w:pPr>
    </w:lvl>
    <w:lvl w:ilvl="7" w:tplc="04090019" w:tentative="1">
      <w:start w:val="1"/>
      <w:numFmt w:val="lowerLetter"/>
      <w:lvlText w:val="%8."/>
      <w:lvlJc w:val="left"/>
      <w:pPr>
        <w:ind w:left="5717" w:hanging="360"/>
      </w:pPr>
    </w:lvl>
    <w:lvl w:ilvl="8" w:tplc="0409001B" w:tentative="1">
      <w:start w:val="1"/>
      <w:numFmt w:val="lowerRoman"/>
      <w:lvlText w:val="%9."/>
      <w:lvlJc w:val="right"/>
      <w:pPr>
        <w:ind w:left="6437" w:hanging="180"/>
      </w:pPr>
    </w:lvl>
  </w:abstractNum>
  <w:abstractNum w:abstractNumId="15" w15:restartNumberingAfterBreak="0">
    <w:nsid w:val="7C495DB4"/>
    <w:multiLevelType w:val="hybridMultilevel"/>
    <w:tmpl w:val="ED404F60"/>
    <w:lvl w:ilvl="0" w:tplc="8DBAA172">
      <w:start w:val="1"/>
      <w:numFmt w:val="decimal"/>
      <w:lvlText w:val="%1."/>
      <w:lvlJc w:val="left"/>
      <w:pPr>
        <w:ind w:left="1800" w:hanging="360"/>
      </w:pPr>
      <w:rPr>
        <w:rFonts w:hint="default"/>
        <w:u w:val="no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12"/>
  </w:num>
  <w:num w:numId="2">
    <w:abstractNumId w:val="6"/>
  </w:num>
  <w:num w:numId="3">
    <w:abstractNumId w:val="10"/>
  </w:num>
  <w:num w:numId="4">
    <w:abstractNumId w:val="7"/>
  </w:num>
  <w:num w:numId="5">
    <w:abstractNumId w:val="4"/>
  </w:num>
  <w:num w:numId="6">
    <w:abstractNumId w:val="1"/>
  </w:num>
  <w:num w:numId="7">
    <w:abstractNumId w:val="13"/>
  </w:num>
  <w:num w:numId="8">
    <w:abstractNumId w:val="8"/>
  </w:num>
  <w:num w:numId="9">
    <w:abstractNumId w:val="2"/>
  </w:num>
  <w:num w:numId="10">
    <w:abstractNumId w:val="3"/>
  </w:num>
  <w:num w:numId="11">
    <w:abstractNumId w:val="11"/>
  </w:num>
  <w:num w:numId="12">
    <w:abstractNumId w:val="5"/>
  </w:num>
  <w:num w:numId="13">
    <w:abstractNumId w:val="0"/>
  </w:num>
  <w:num w:numId="14">
    <w:abstractNumId w:val="14"/>
  </w:num>
  <w:num w:numId="15">
    <w:abstractNumId w:val="15"/>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0C2"/>
    <w:rsid w:val="00010256"/>
    <w:rsid w:val="000102B2"/>
    <w:rsid w:val="00011651"/>
    <w:rsid w:val="00013704"/>
    <w:rsid w:val="00014582"/>
    <w:rsid w:val="00016075"/>
    <w:rsid w:val="00016DDB"/>
    <w:rsid w:val="000252D9"/>
    <w:rsid w:val="000355B9"/>
    <w:rsid w:val="00045381"/>
    <w:rsid w:val="00051711"/>
    <w:rsid w:val="000525FE"/>
    <w:rsid w:val="000535E2"/>
    <w:rsid w:val="000577AA"/>
    <w:rsid w:val="00062371"/>
    <w:rsid w:val="00063FA4"/>
    <w:rsid w:val="00071132"/>
    <w:rsid w:val="00085328"/>
    <w:rsid w:val="00087205"/>
    <w:rsid w:val="00087857"/>
    <w:rsid w:val="000912E9"/>
    <w:rsid w:val="000917BA"/>
    <w:rsid w:val="000A286F"/>
    <w:rsid w:val="000A588E"/>
    <w:rsid w:val="000B0896"/>
    <w:rsid w:val="000B390E"/>
    <w:rsid w:val="000B4E69"/>
    <w:rsid w:val="000C2026"/>
    <w:rsid w:val="000C4F54"/>
    <w:rsid w:val="000C658F"/>
    <w:rsid w:val="000C69E8"/>
    <w:rsid w:val="000D38CA"/>
    <w:rsid w:val="000E1F95"/>
    <w:rsid w:val="000E2533"/>
    <w:rsid w:val="000F00ED"/>
    <w:rsid w:val="000F4288"/>
    <w:rsid w:val="000F5244"/>
    <w:rsid w:val="000F5307"/>
    <w:rsid w:val="00105691"/>
    <w:rsid w:val="00106B53"/>
    <w:rsid w:val="00106DC8"/>
    <w:rsid w:val="00134F71"/>
    <w:rsid w:val="001355F4"/>
    <w:rsid w:val="00136E69"/>
    <w:rsid w:val="00143913"/>
    <w:rsid w:val="00145721"/>
    <w:rsid w:val="0014588D"/>
    <w:rsid w:val="00145A28"/>
    <w:rsid w:val="00150A56"/>
    <w:rsid w:val="00154C4E"/>
    <w:rsid w:val="001623A9"/>
    <w:rsid w:val="001639FA"/>
    <w:rsid w:val="0016507B"/>
    <w:rsid w:val="00177552"/>
    <w:rsid w:val="0018278D"/>
    <w:rsid w:val="00194D8B"/>
    <w:rsid w:val="001A08A8"/>
    <w:rsid w:val="001A7524"/>
    <w:rsid w:val="001B35FC"/>
    <w:rsid w:val="001B4D52"/>
    <w:rsid w:val="001B5051"/>
    <w:rsid w:val="001B6FA1"/>
    <w:rsid w:val="001B7574"/>
    <w:rsid w:val="001B77B8"/>
    <w:rsid w:val="001C3474"/>
    <w:rsid w:val="001C3A50"/>
    <w:rsid w:val="001C4A52"/>
    <w:rsid w:val="001C647E"/>
    <w:rsid w:val="001D200D"/>
    <w:rsid w:val="001D2CA4"/>
    <w:rsid w:val="001D522E"/>
    <w:rsid w:val="001D7802"/>
    <w:rsid w:val="001E2D8A"/>
    <w:rsid w:val="001E7DDA"/>
    <w:rsid w:val="001F2E2A"/>
    <w:rsid w:val="001F66B0"/>
    <w:rsid w:val="001F7A52"/>
    <w:rsid w:val="00206476"/>
    <w:rsid w:val="00206BCA"/>
    <w:rsid w:val="00210334"/>
    <w:rsid w:val="00223B9A"/>
    <w:rsid w:val="00225A37"/>
    <w:rsid w:val="00226442"/>
    <w:rsid w:val="00226C7A"/>
    <w:rsid w:val="002305CE"/>
    <w:rsid w:val="00235138"/>
    <w:rsid w:val="00237DAD"/>
    <w:rsid w:val="002407DC"/>
    <w:rsid w:val="00243507"/>
    <w:rsid w:val="00243FD0"/>
    <w:rsid w:val="002541E0"/>
    <w:rsid w:val="002561F0"/>
    <w:rsid w:val="00261981"/>
    <w:rsid w:val="00264307"/>
    <w:rsid w:val="002658F7"/>
    <w:rsid w:val="00265F24"/>
    <w:rsid w:val="00273AF8"/>
    <w:rsid w:val="0028152D"/>
    <w:rsid w:val="00282EE4"/>
    <w:rsid w:val="00286A89"/>
    <w:rsid w:val="00290C3E"/>
    <w:rsid w:val="0029248C"/>
    <w:rsid w:val="00294E1A"/>
    <w:rsid w:val="002A0899"/>
    <w:rsid w:val="002A27F8"/>
    <w:rsid w:val="002A49CF"/>
    <w:rsid w:val="002B0121"/>
    <w:rsid w:val="002B0DD6"/>
    <w:rsid w:val="002B1998"/>
    <w:rsid w:val="002B44A6"/>
    <w:rsid w:val="002B49E5"/>
    <w:rsid w:val="002B77A1"/>
    <w:rsid w:val="002C0B2B"/>
    <w:rsid w:val="002C10C3"/>
    <w:rsid w:val="002C6EA7"/>
    <w:rsid w:val="002D031D"/>
    <w:rsid w:val="002D1E50"/>
    <w:rsid w:val="002D205D"/>
    <w:rsid w:val="002D5ADD"/>
    <w:rsid w:val="002F3612"/>
    <w:rsid w:val="00306121"/>
    <w:rsid w:val="003118FF"/>
    <w:rsid w:val="003139A7"/>
    <w:rsid w:val="003157B8"/>
    <w:rsid w:val="00315B9A"/>
    <w:rsid w:val="00320269"/>
    <w:rsid w:val="00320EB1"/>
    <w:rsid w:val="003219B6"/>
    <w:rsid w:val="003228F9"/>
    <w:rsid w:val="00324D8E"/>
    <w:rsid w:val="00324DDF"/>
    <w:rsid w:val="00327E28"/>
    <w:rsid w:val="00331DC4"/>
    <w:rsid w:val="00332191"/>
    <w:rsid w:val="00332C0D"/>
    <w:rsid w:val="00332FCA"/>
    <w:rsid w:val="003409EC"/>
    <w:rsid w:val="00341798"/>
    <w:rsid w:val="00343021"/>
    <w:rsid w:val="00345351"/>
    <w:rsid w:val="003468B9"/>
    <w:rsid w:val="00347B0A"/>
    <w:rsid w:val="003542D4"/>
    <w:rsid w:val="00360F23"/>
    <w:rsid w:val="00363C49"/>
    <w:rsid w:val="00366CE1"/>
    <w:rsid w:val="0037353B"/>
    <w:rsid w:val="003741A2"/>
    <w:rsid w:val="00374FDE"/>
    <w:rsid w:val="00375C4D"/>
    <w:rsid w:val="00375C89"/>
    <w:rsid w:val="00381589"/>
    <w:rsid w:val="003908E6"/>
    <w:rsid w:val="0039272F"/>
    <w:rsid w:val="00393FEB"/>
    <w:rsid w:val="003941D9"/>
    <w:rsid w:val="003952D9"/>
    <w:rsid w:val="003957D9"/>
    <w:rsid w:val="003A14F1"/>
    <w:rsid w:val="003A23C8"/>
    <w:rsid w:val="003A5D90"/>
    <w:rsid w:val="003B0457"/>
    <w:rsid w:val="003B0479"/>
    <w:rsid w:val="003B229A"/>
    <w:rsid w:val="003B4FD8"/>
    <w:rsid w:val="003C00FA"/>
    <w:rsid w:val="003C0507"/>
    <w:rsid w:val="003C47F8"/>
    <w:rsid w:val="003C6B8F"/>
    <w:rsid w:val="003D00C9"/>
    <w:rsid w:val="003D18CD"/>
    <w:rsid w:val="003D3E3F"/>
    <w:rsid w:val="003E1C47"/>
    <w:rsid w:val="003E537A"/>
    <w:rsid w:val="003E5A46"/>
    <w:rsid w:val="003E643D"/>
    <w:rsid w:val="00404CDD"/>
    <w:rsid w:val="00406DB1"/>
    <w:rsid w:val="0040717B"/>
    <w:rsid w:val="00407513"/>
    <w:rsid w:val="0041111D"/>
    <w:rsid w:val="00412406"/>
    <w:rsid w:val="004126A2"/>
    <w:rsid w:val="004133DE"/>
    <w:rsid w:val="0041500A"/>
    <w:rsid w:val="0041788F"/>
    <w:rsid w:val="00425CCC"/>
    <w:rsid w:val="004268FE"/>
    <w:rsid w:val="00426DB4"/>
    <w:rsid w:val="00426DFC"/>
    <w:rsid w:val="00427236"/>
    <w:rsid w:val="00433FEB"/>
    <w:rsid w:val="0043539B"/>
    <w:rsid w:val="00441973"/>
    <w:rsid w:val="00442337"/>
    <w:rsid w:val="00442862"/>
    <w:rsid w:val="00443C7A"/>
    <w:rsid w:val="00444F5C"/>
    <w:rsid w:val="00451682"/>
    <w:rsid w:val="00457C49"/>
    <w:rsid w:val="0046204E"/>
    <w:rsid w:val="00470EDB"/>
    <w:rsid w:val="00471B93"/>
    <w:rsid w:val="00476367"/>
    <w:rsid w:val="00481506"/>
    <w:rsid w:val="00484512"/>
    <w:rsid w:val="0048722F"/>
    <w:rsid w:val="00491A61"/>
    <w:rsid w:val="0049594E"/>
    <w:rsid w:val="00496E67"/>
    <w:rsid w:val="004A5140"/>
    <w:rsid w:val="004A7FC5"/>
    <w:rsid w:val="004B03D3"/>
    <w:rsid w:val="004B6C4A"/>
    <w:rsid w:val="004C1DCF"/>
    <w:rsid w:val="004C771C"/>
    <w:rsid w:val="004D0074"/>
    <w:rsid w:val="004D738A"/>
    <w:rsid w:val="004E1A0E"/>
    <w:rsid w:val="004E3F02"/>
    <w:rsid w:val="004E67C8"/>
    <w:rsid w:val="004F323C"/>
    <w:rsid w:val="00500BF9"/>
    <w:rsid w:val="00504D42"/>
    <w:rsid w:val="0051084B"/>
    <w:rsid w:val="0051240C"/>
    <w:rsid w:val="00513C75"/>
    <w:rsid w:val="005161E0"/>
    <w:rsid w:val="0051711C"/>
    <w:rsid w:val="00517934"/>
    <w:rsid w:val="00517CB8"/>
    <w:rsid w:val="005210F8"/>
    <w:rsid w:val="00533600"/>
    <w:rsid w:val="00544C3F"/>
    <w:rsid w:val="005461FA"/>
    <w:rsid w:val="0056637C"/>
    <w:rsid w:val="0057287E"/>
    <w:rsid w:val="0057433B"/>
    <w:rsid w:val="005758A2"/>
    <w:rsid w:val="0058278E"/>
    <w:rsid w:val="005859B9"/>
    <w:rsid w:val="00587729"/>
    <w:rsid w:val="00590656"/>
    <w:rsid w:val="00593119"/>
    <w:rsid w:val="00593550"/>
    <w:rsid w:val="00593694"/>
    <w:rsid w:val="00594EDD"/>
    <w:rsid w:val="005A543A"/>
    <w:rsid w:val="005B6F2D"/>
    <w:rsid w:val="005C011E"/>
    <w:rsid w:val="005C1645"/>
    <w:rsid w:val="005C3FC6"/>
    <w:rsid w:val="005C5D55"/>
    <w:rsid w:val="005C7183"/>
    <w:rsid w:val="005C7715"/>
    <w:rsid w:val="005D468E"/>
    <w:rsid w:val="005D471D"/>
    <w:rsid w:val="005D7C0F"/>
    <w:rsid w:val="005E02A1"/>
    <w:rsid w:val="005E0BB2"/>
    <w:rsid w:val="005E1C9B"/>
    <w:rsid w:val="005E2C77"/>
    <w:rsid w:val="005F1511"/>
    <w:rsid w:val="0060013E"/>
    <w:rsid w:val="00601AAB"/>
    <w:rsid w:val="00606AD1"/>
    <w:rsid w:val="00607D18"/>
    <w:rsid w:val="0062692C"/>
    <w:rsid w:val="006352BF"/>
    <w:rsid w:val="00635DDF"/>
    <w:rsid w:val="00640ACB"/>
    <w:rsid w:val="0064458B"/>
    <w:rsid w:val="006467ED"/>
    <w:rsid w:val="00646CF6"/>
    <w:rsid w:val="00651313"/>
    <w:rsid w:val="006533BC"/>
    <w:rsid w:val="0066445B"/>
    <w:rsid w:val="0066792F"/>
    <w:rsid w:val="00671C56"/>
    <w:rsid w:val="006844C6"/>
    <w:rsid w:val="00691FD3"/>
    <w:rsid w:val="00695390"/>
    <w:rsid w:val="00696D99"/>
    <w:rsid w:val="00697D3A"/>
    <w:rsid w:val="006A7B65"/>
    <w:rsid w:val="006B4898"/>
    <w:rsid w:val="006B7510"/>
    <w:rsid w:val="006B7DC3"/>
    <w:rsid w:val="006C38E4"/>
    <w:rsid w:val="006C6A88"/>
    <w:rsid w:val="006C786F"/>
    <w:rsid w:val="006D021F"/>
    <w:rsid w:val="006D6E7A"/>
    <w:rsid w:val="006E02B4"/>
    <w:rsid w:val="006E1FA3"/>
    <w:rsid w:val="006F19A5"/>
    <w:rsid w:val="006F1C40"/>
    <w:rsid w:val="006F3392"/>
    <w:rsid w:val="006F38C5"/>
    <w:rsid w:val="006F41AF"/>
    <w:rsid w:val="006F5A01"/>
    <w:rsid w:val="006F7DF9"/>
    <w:rsid w:val="00701628"/>
    <w:rsid w:val="00701B48"/>
    <w:rsid w:val="00705BB5"/>
    <w:rsid w:val="0070702D"/>
    <w:rsid w:val="00711CE8"/>
    <w:rsid w:val="00713B45"/>
    <w:rsid w:val="00724B1E"/>
    <w:rsid w:val="007252EE"/>
    <w:rsid w:val="0072695B"/>
    <w:rsid w:val="007325C5"/>
    <w:rsid w:val="0073321F"/>
    <w:rsid w:val="00741409"/>
    <w:rsid w:val="00741CA0"/>
    <w:rsid w:val="00744602"/>
    <w:rsid w:val="007512E5"/>
    <w:rsid w:val="007520E1"/>
    <w:rsid w:val="00754008"/>
    <w:rsid w:val="00755291"/>
    <w:rsid w:val="00757DA1"/>
    <w:rsid w:val="007719C8"/>
    <w:rsid w:val="00772B12"/>
    <w:rsid w:val="007742B0"/>
    <w:rsid w:val="00792022"/>
    <w:rsid w:val="0079544A"/>
    <w:rsid w:val="00795628"/>
    <w:rsid w:val="00795EB2"/>
    <w:rsid w:val="007A1EEA"/>
    <w:rsid w:val="007A365C"/>
    <w:rsid w:val="007B0950"/>
    <w:rsid w:val="007B2426"/>
    <w:rsid w:val="007B4FC9"/>
    <w:rsid w:val="007B5D0F"/>
    <w:rsid w:val="007C0290"/>
    <w:rsid w:val="007C3D25"/>
    <w:rsid w:val="007C4ADD"/>
    <w:rsid w:val="007C60AD"/>
    <w:rsid w:val="007D1537"/>
    <w:rsid w:val="007D3823"/>
    <w:rsid w:val="007E777F"/>
    <w:rsid w:val="007E7CFC"/>
    <w:rsid w:val="007F11B4"/>
    <w:rsid w:val="007F251A"/>
    <w:rsid w:val="007F3238"/>
    <w:rsid w:val="007F6670"/>
    <w:rsid w:val="0080356D"/>
    <w:rsid w:val="008038E4"/>
    <w:rsid w:val="00805C83"/>
    <w:rsid w:val="00807925"/>
    <w:rsid w:val="00811240"/>
    <w:rsid w:val="0081269A"/>
    <w:rsid w:val="008139D2"/>
    <w:rsid w:val="0081446A"/>
    <w:rsid w:val="008148F0"/>
    <w:rsid w:val="00817A88"/>
    <w:rsid w:val="0082087F"/>
    <w:rsid w:val="0082099A"/>
    <w:rsid w:val="0082244B"/>
    <w:rsid w:val="00822EF6"/>
    <w:rsid w:val="008242EF"/>
    <w:rsid w:val="008243BC"/>
    <w:rsid w:val="00831186"/>
    <w:rsid w:val="00831B4A"/>
    <w:rsid w:val="008372F7"/>
    <w:rsid w:val="00837506"/>
    <w:rsid w:val="00840A55"/>
    <w:rsid w:val="008414F4"/>
    <w:rsid w:val="00843BB8"/>
    <w:rsid w:val="008453A4"/>
    <w:rsid w:val="008464DE"/>
    <w:rsid w:val="0084753A"/>
    <w:rsid w:val="0085292F"/>
    <w:rsid w:val="00856BE6"/>
    <w:rsid w:val="00856D92"/>
    <w:rsid w:val="00863E67"/>
    <w:rsid w:val="0086433E"/>
    <w:rsid w:val="0086480C"/>
    <w:rsid w:val="00865756"/>
    <w:rsid w:val="00867D6A"/>
    <w:rsid w:val="00870158"/>
    <w:rsid w:val="00880541"/>
    <w:rsid w:val="00880BF0"/>
    <w:rsid w:val="00886B03"/>
    <w:rsid w:val="00887C73"/>
    <w:rsid w:val="00891B78"/>
    <w:rsid w:val="00893AC3"/>
    <w:rsid w:val="00896EF0"/>
    <w:rsid w:val="008A0C1A"/>
    <w:rsid w:val="008A19EA"/>
    <w:rsid w:val="008A560A"/>
    <w:rsid w:val="008B24ED"/>
    <w:rsid w:val="008B430B"/>
    <w:rsid w:val="008C070F"/>
    <w:rsid w:val="008D6A1A"/>
    <w:rsid w:val="008E27AE"/>
    <w:rsid w:val="008E6FC6"/>
    <w:rsid w:val="008E798F"/>
    <w:rsid w:val="008F248C"/>
    <w:rsid w:val="008F38B3"/>
    <w:rsid w:val="008F3929"/>
    <w:rsid w:val="008F3E4C"/>
    <w:rsid w:val="008F73E5"/>
    <w:rsid w:val="00903ED3"/>
    <w:rsid w:val="00905F3C"/>
    <w:rsid w:val="0090786B"/>
    <w:rsid w:val="00907AD9"/>
    <w:rsid w:val="00912317"/>
    <w:rsid w:val="00913343"/>
    <w:rsid w:val="00913DE2"/>
    <w:rsid w:val="009155EC"/>
    <w:rsid w:val="00916AF7"/>
    <w:rsid w:val="00922256"/>
    <w:rsid w:val="00925B68"/>
    <w:rsid w:val="00927830"/>
    <w:rsid w:val="009417B6"/>
    <w:rsid w:val="00944DFA"/>
    <w:rsid w:val="00956DA0"/>
    <w:rsid w:val="00964E78"/>
    <w:rsid w:val="00974D67"/>
    <w:rsid w:val="009766EF"/>
    <w:rsid w:val="009902FB"/>
    <w:rsid w:val="00992FE6"/>
    <w:rsid w:val="00995605"/>
    <w:rsid w:val="00997946"/>
    <w:rsid w:val="00997ECF"/>
    <w:rsid w:val="009A56C0"/>
    <w:rsid w:val="009A6D16"/>
    <w:rsid w:val="009A6F73"/>
    <w:rsid w:val="009B5BF0"/>
    <w:rsid w:val="009B784B"/>
    <w:rsid w:val="009C1BEB"/>
    <w:rsid w:val="009C38A8"/>
    <w:rsid w:val="009C7E51"/>
    <w:rsid w:val="009D23CF"/>
    <w:rsid w:val="009D4339"/>
    <w:rsid w:val="009D728F"/>
    <w:rsid w:val="009D7503"/>
    <w:rsid w:val="009E164A"/>
    <w:rsid w:val="009E3773"/>
    <w:rsid w:val="00A015FE"/>
    <w:rsid w:val="00A01982"/>
    <w:rsid w:val="00A03513"/>
    <w:rsid w:val="00A06FA2"/>
    <w:rsid w:val="00A1033B"/>
    <w:rsid w:val="00A12A6B"/>
    <w:rsid w:val="00A15A7F"/>
    <w:rsid w:val="00A2603E"/>
    <w:rsid w:val="00A339C3"/>
    <w:rsid w:val="00A34E5C"/>
    <w:rsid w:val="00A414FE"/>
    <w:rsid w:val="00A42ECB"/>
    <w:rsid w:val="00A44239"/>
    <w:rsid w:val="00A4531C"/>
    <w:rsid w:val="00A460AA"/>
    <w:rsid w:val="00A55592"/>
    <w:rsid w:val="00A560A8"/>
    <w:rsid w:val="00A62D72"/>
    <w:rsid w:val="00A747BD"/>
    <w:rsid w:val="00A83243"/>
    <w:rsid w:val="00A9362F"/>
    <w:rsid w:val="00A93CE8"/>
    <w:rsid w:val="00A96478"/>
    <w:rsid w:val="00A9696E"/>
    <w:rsid w:val="00AB1CA6"/>
    <w:rsid w:val="00AC0347"/>
    <w:rsid w:val="00AC45F5"/>
    <w:rsid w:val="00AD4782"/>
    <w:rsid w:val="00AE24E6"/>
    <w:rsid w:val="00AE30C6"/>
    <w:rsid w:val="00AE49A6"/>
    <w:rsid w:val="00AF0C9D"/>
    <w:rsid w:val="00AF1004"/>
    <w:rsid w:val="00AF1EEF"/>
    <w:rsid w:val="00AF30C2"/>
    <w:rsid w:val="00AF480F"/>
    <w:rsid w:val="00B00265"/>
    <w:rsid w:val="00B028DB"/>
    <w:rsid w:val="00B07633"/>
    <w:rsid w:val="00B10E0D"/>
    <w:rsid w:val="00B15C95"/>
    <w:rsid w:val="00B15FA2"/>
    <w:rsid w:val="00B169C1"/>
    <w:rsid w:val="00B243E2"/>
    <w:rsid w:val="00B279C0"/>
    <w:rsid w:val="00B30076"/>
    <w:rsid w:val="00B30ADF"/>
    <w:rsid w:val="00B36817"/>
    <w:rsid w:val="00B375EB"/>
    <w:rsid w:val="00B40059"/>
    <w:rsid w:val="00B477F9"/>
    <w:rsid w:val="00B502A7"/>
    <w:rsid w:val="00B502DA"/>
    <w:rsid w:val="00B56E35"/>
    <w:rsid w:val="00B60852"/>
    <w:rsid w:val="00B617C8"/>
    <w:rsid w:val="00B65DA7"/>
    <w:rsid w:val="00B730CA"/>
    <w:rsid w:val="00B739A8"/>
    <w:rsid w:val="00B74F20"/>
    <w:rsid w:val="00B81C18"/>
    <w:rsid w:val="00B83CEE"/>
    <w:rsid w:val="00B8723F"/>
    <w:rsid w:val="00B87EA4"/>
    <w:rsid w:val="00B9267E"/>
    <w:rsid w:val="00B93268"/>
    <w:rsid w:val="00BA1A9B"/>
    <w:rsid w:val="00BA5144"/>
    <w:rsid w:val="00BB47BA"/>
    <w:rsid w:val="00BB4CDF"/>
    <w:rsid w:val="00BB5911"/>
    <w:rsid w:val="00BB6F68"/>
    <w:rsid w:val="00BC0AD8"/>
    <w:rsid w:val="00BC5C0A"/>
    <w:rsid w:val="00BC6F43"/>
    <w:rsid w:val="00BF2DC1"/>
    <w:rsid w:val="00BF3C24"/>
    <w:rsid w:val="00C04733"/>
    <w:rsid w:val="00C11812"/>
    <w:rsid w:val="00C11D44"/>
    <w:rsid w:val="00C12AED"/>
    <w:rsid w:val="00C279F9"/>
    <w:rsid w:val="00C4045F"/>
    <w:rsid w:val="00C404CE"/>
    <w:rsid w:val="00C433A8"/>
    <w:rsid w:val="00C4456B"/>
    <w:rsid w:val="00C44811"/>
    <w:rsid w:val="00C45C37"/>
    <w:rsid w:val="00C46452"/>
    <w:rsid w:val="00C55512"/>
    <w:rsid w:val="00C600F3"/>
    <w:rsid w:val="00C6596B"/>
    <w:rsid w:val="00C66E06"/>
    <w:rsid w:val="00C71A77"/>
    <w:rsid w:val="00C74420"/>
    <w:rsid w:val="00C74CED"/>
    <w:rsid w:val="00C803CC"/>
    <w:rsid w:val="00C8396A"/>
    <w:rsid w:val="00C8534A"/>
    <w:rsid w:val="00C86B7E"/>
    <w:rsid w:val="00C96F13"/>
    <w:rsid w:val="00CA30F1"/>
    <w:rsid w:val="00CA4A0B"/>
    <w:rsid w:val="00CA51B7"/>
    <w:rsid w:val="00CB143F"/>
    <w:rsid w:val="00CB1717"/>
    <w:rsid w:val="00CB25AC"/>
    <w:rsid w:val="00CB443C"/>
    <w:rsid w:val="00CB67EB"/>
    <w:rsid w:val="00CB715E"/>
    <w:rsid w:val="00CC09B4"/>
    <w:rsid w:val="00CC0A58"/>
    <w:rsid w:val="00CC1248"/>
    <w:rsid w:val="00CC2750"/>
    <w:rsid w:val="00CC3938"/>
    <w:rsid w:val="00CC4A79"/>
    <w:rsid w:val="00CE1BDB"/>
    <w:rsid w:val="00CE6D6E"/>
    <w:rsid w:val="00CF4F07"/>
    <w:rsid w:val="00CF7A43"/>
    <w:rsid w:val="00CF7C1D"/>
    <w:rsid w:val="00D04536"/>
    <w:rsid w:val="00D05223"/>
    <w:rsid w:val="00D1479B"/>
    <w:rsid w:val="00D2599D"/>
    <w:rsid w:val="00D30F68"/>
    <w:rsid w:val="00D32309"/>
    <w:rsid w:val="00D32B33"/>
    <w:rsid w:val="00D36369"/>
    <w:rsid w:val="00D45612"/>
    <w:rsid w:val="00D47961"/>
    <w:rsid w:val="00D52D46"/>
    <w:rsid w:val="00D55F65"/>
    <w:rsid w:val="00D56B09"/>
    <w:rsid w:val="00D60231"/>
    <w:rsid w:val="00D6342F"/>
    <w:rsid w:val="00D650A1"/>
    <w:rsid w:val="00D66891"/>
    <w:rsid w:val="00D66CA0"/>
    <w:rsid w:val="00D710D2"/>
    <w:rsid w:val="00D7148D"/>
    <w:rsid w:val="00D82081"/>
    <w:rsid w:val="00D83FA6"/>
    <w:rsid w:val="00D84042"/>
    <w:rsid w:val="00D8551A"/>
    <w:rsid w:val="00D94871"/>
    <w:rsid w:val="00DA0C65"/>
    <w:rsid w:val="00DA679E"/>
    <w:rsid w:val="00DB3276"/>
    <w:rsid w:val="00DB60F8"/>
    <w:rsid w:val="00DC1A3B"/>
    <w:rsid w:val="00DC3D41"/>
    <w:rsid w:val="00DD3963"/>
    <w:rsid w:val="00DD3AE0"/>
    <w:rsid w:val="00DD79FE"/>
    <w:rsid w:val="00DD7F7F"/>
    <w:rsid w:val="00DF07AC"/>
    <w:rsid w:val="00DF39CC"/>
    <w:rsid w:val="00DF6F83"/>
    <w:rsid w:val="00DF7699"/>
    <w:rsid w:val="00E03011"/>
    <w:rsid w:val="00E03B3F"/>
    <w:rsid w:val="00E05EDB"/>
    <w:rsid w:val="00E06FE9"/>
    <w:rsid w:val="00E072BE"/>
    <w:rsid w:val="00E16FE3"/>
    <w:rsid w:val="00E2101C"/>
    <w:rsid w:val="00E23D4A"/>
    <w:rsid w:val="00E31403"/>
    <w:rsid w:val="00E356CB"/>
    <w:rsid w:val="00E37BDF"/>
    <w:rsid w:val="00E500D4"/>
    <w:rsid w:val="00E5460C"/>
    <w:rsid w:val="00E61814"/>
    <w:rsid w:val="00E70BAE"/>
    <w:rsid w:val="00E7171C"/>
    <w:rsid w:val="00E728A3"/>
    <w:rsid w:val="00E73861"/>
    <w:rsid w:val="00E73C98"/>
    <w:rsid w:val="00E75AB7"/>
    <w:rsid w:val="00E802DA"/>
    <w:rsid w:val="00E81965"/>
    <w:rsid w:val="00E81BC2"/>
    <w:rsid w:val="00E8425E"/>
    <w:rsid w:val="00E86B6F"/>
    <w:rsid w:val="00E94872"/>
    <w:rsid w:val="00E96F40"/>
    <w:rsid w:val="00EA2A5C"/>
    <w:rsid w:val="00EA3010"/>
    <w:rsid w:val="00EA352C"/>
    <w:rsid w:val="00EA49C4"/>
    <w:rsid w:val="00EA6767"/>
    <w:rsid w:val="00EB276D"/>
    <w:rsid w:val="00EB318F"/>
    <w:rsid w:val="00EB401F"/>
    <w:rsid w:val="00EB46BD"/>
    <w:rsid w:val="00EC6E83"/>
    <w:rsid w:val="00EC7913"/>
    <w:rsid w:val="00EE37D3"/>
    <w:rsid w:val="00EE5D11"/>
    <w:rsid w:val="00EF0DB5"/>
    <w:rsid w:val="00EF341C"/>
    <w:rsid w:val="00EF64A7"/>
    <w:rsid w:val="00EF6C0B"/>
    <w:rsid w:val="00F01C60"/>
    <w:rsid w:val="00F02731"/>
    <w:rsid w:val="00F04003"/>
    <w:rsid w:val="00F055DF"/>
    <w:rsid w:val="00F0744F"/>
    <w:rsid w:val="00F21F7F"/>
    <w:rsid w:val="00F22611"/>
    <w:rsid w:val="00F23999"/>
    <w:rsid w:val="00F32645"/>
    <w:rsid w:val="00F40A07"/>
    <w:rsid w:val="00F427EB"/>
    <w:rsid w:val="00F5132D"/>
    <w:rsid w:val="00F62F02"/>
    <w:rsid w:val="00F65B39"/>
    <w:rsid w:val="00F7177D"/>
    <w:rsid w:val="00F761CA"/>
    <w:rsid w:val="00F7655C"/>
    <w:rsid w:val="00F77391"/>
    <w:rsid w:val="00F86FB5"/>
    <w:rsid w:val="00F90C38"/>
    <w:rsid w:val="00FA0DD9"/>
    <w:rsid w:val="00FA3222"/>
    <w:rsid w:val="00FA3476"/>
    <w:rsid w:val="00FA7017"/>
    <w:rsid w:val="00FB6658"/>
    <w:rsid w:val="00FC15A9"/>
    <w:rsid w:val="00FC3910"/>
    <w:rsid w:val="00FC591F"/>
    <w:rsid w:val="00FD58BB"/>
    <w:rsid w:val="00FD7AC9"/>
    <w:rsid w:val="00FE08A0"/>
    <w:rsid w:val="00FE08CB"/>
    <w:rsid w:val="00FE0C03"/>
    <w:rsid w:val="00FE2C8E"/>
    <w:rsid w:val="00FF228A"/>
    <w:rsid w:val="00FF58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CFBA4B"/>
  <w15:chartTrackingRefBased/>
  <w15:docId w15:val="{BE1750E7-9DB0-45A2-B4DB-F9E16F76B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F30C2"/>
    <w:rPr>
      <w:rFonts w:ascii="Cordia New" w:eastAsia="Cordia New" w:cs="Cordia New"/>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a"/>
    <w:link w:val="a4"/>
    <w:rsid w:val="00AF30C2"/>
    <w:rPr>
      <w:rFonts w:ascii="MS Sans Serif" w:eastAsia="Times New Roman" w:hAnsi="MS Sans Serif"/>
    </w:rPr>
  </w:style>
  <w:style w:type="table" w:styleId="a5">
    <w:name w:val="Table Grid"/>
    <w:basedOn w:val="a1"/>
    <w:uiPriority w:val="59"/>
    <w:rsid w:val="00AF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rsid w:val="00AF30C2"/>
    <w:pPr>
      <w:tabs>
        <w:tab w:val="center" w:pos="4153"/>
        <w:tab w:val="right" w:pos="8306"/>
      </w:tabs>
    </w:pPr>
    <w:rPr>
      <w:rFonts w:cs="Angsana New"/>
      <w:szCs w:val="32"/>
      <w:lang w:val="x-none" w:eastAsia="x-none"/>
    </w:rPr>
  </w:style>
  <w:style w:type="paragraph" w:styleId="a8">
    <w:name w:val="footer"/>
    <w:basedOn w:val="a"/>
    <w:link w:val="a9"/>
    <w:uiPriority w:val="99"/>
    <w:rsid w:val="00C4045F"/>
    <w:pPr>
      <w:pBdr>
        <w:bottom w:val="single" w:sz="4" w:space="1" w:color="auto"/>
      </w:pBdr>
      <w:tabs>
        <w:tab w:val="center" w:pos="6840"/>
        <w:tab w:val="right" w:pos="14175"/>
      </w:tabs>
      <w:spacing w:before="180"/>
      <w:ind w:left="1484" w:right="360"/>
    </w:pPr>
    <w:rPr>
      <w:rFonts w:ascii="Browallia New" w:hAnsi="Browallia New" w:cs="Angsana New"/>
      <w:b/>
      <w:bCs/>
      <w:sz w:val="24"/>
      <w:szCs w:val="24"/>
      <w:lang w:val="x-none" w:eastAsia="x-none"/>
    </w:rPr>
  </w:style>
  <w:style w:type="character" w:styleId="aa">
    <w:name w:val="page number"/>
    <w:basedOn w:val="a0"/>
    <w:rsid w:val="00AF30C2"/>
  </w:style>
  <w:style w:type="character" w:customStyle="1" w:styleId="a4">
    <w:name w:val="ข้อความเชิงอรรถ อักขระ"/>
    <w:aliases w:val=" อักขระ อักขระ อักขระ อักขระ อักขระ อักขระ, อักขระ อักขระ อักขระ อักขระ อักขระ1, อักขระ อักขระ, อักขระ Char อักขระ อักขระ อักขระ, อักขระ Char อักขระ อักขระ1, อักขระ อักขระ อักขระ อักขระ อักขระ อักขระ อักขระ อักขระ อักขระ อักขระ"/>
    <w:link w:val="a3"/>
    <w:rsid w:val="008F248C"/>
    <w:rPr>
      <w:rFonts w:ascii="MS Sans Serif" w:hAnsi="MS Sans Serif" w:cs="Cordia New"/>
      <w:sz w:val="28"/>
      <w:szCs w:val="28"/>
      <w:lang w:val="en-US" w:eastAsia="en-US" w:bidi="th-TH"/>
    </w:rPr>
  </w:style>
  <w:style w:type="table" w:customStyle="1" w:styleId="1">
    <w:name w:val="เส้นตาราง1"/>
    <w:basedOn w:val="a1"/>
    <w:next w:val="a5"/>
    <w:rsid w:val="00A1033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semiHidden/>
    <w:rsid w:val="00A83243"/>
    <w:rPr>
      <w:rFonts w:ascii="Tahoma" w:hAnsi="Tahoma" w:cs="Tahoma"/>
      <w:sz w:val="16"/>
      <w:szCs w:val="16"/>
    </w:rPr>
  </w:style>
  <w:style w:type="character" w:customStyle="1" w:styleId="a9">
    <w:name w:val="ท้ายกระดาษ อักขระ"/>
    <w:link w:val="a8"/>
    <w:uiPriority w:val="99"/>
    <w:rsid w:val="00C4045F"/>
    <w:rPr>
      <w:rFonts w:ascii="Browallia New" w:eastAsia="Cordia New" w:hAnsi="Browallia New" w:cs="Browallia New"/>
      <w:b/>
      <w:bCs/>
      <w:sz w:val="24"/>
      <w:szCs w:val="24"/>
    </w:rPr>
  </w:style>
  <w:style w:type="paragraph" w:styleId="ac">
    <w:name w:val="List Paragraph"/>
    <w:basedOn w:val="a"/>
    <w:uiPriority w:val="34"/>
    <w:qFormat/>
    <w:rsid w:val="00D32309"/>
    <w:pPr>
      <w:spacing w:after="200" w:line="276" w:lineRule="auto"/>
      <w:ind w:left="720"/>
      <w:contextualSpacing/>
    </w:pPr>
    <w:rPr>
      <w:rFonts w:ascii="Calibri" w:eastAsia="Calibri" w:hAnsi="Calibri"/>
      <w:sz w:val="22"/>
    </w:rPr>
  </w:style>
  <w:style w:type="character" w:styleId="ad">
    <w:name w:val="Hyperlink"/>
    <w:rsid w:val="004C771C"/>
    <w:rPr>
      <w:color w:val="0000FF"/>
      <w:u w:val="single"/>
    </w:rPr>
  </w:style>
  <w:style w:type="character" w:customStyle="1" w:styleId="a7">
    <w:name w:val="หัวกระดาษ อักขระ"/>
    <w:link w:val="a6"/>
    <w:uiPriority w:val="99"/>
    <w:rsid w:val="00EA49C4"/>
    <w:rPr>
      <w:rFonts w:ascii="Cordia New" w:eastAsia="Cordia New" w:cs="Cordia New"/>
      <w:sz w:val="28"/>
      <w:szCs w:val="32"/>
    </w:rPr>
  </w:style>
  <w:style w:type="paragraph" w:styleId="ae">
    <w:name w:val="No Spacing"/>
    <w:uiPriority w:val="1"/>
    <w:qFormat/>
    <w:rsid w:val="00F761CA"/>
    <w:rPr>
      <w:rFonts w:ascii="Calibri" w:eastAsia="Calibri" w:hAnsi="Calibri" w:cs="Cordia New"/>
      <w:sz w:val="22"/>
      <w:szCs w:val="28"/>
    </w:rPr>
  </w:style>
  <w:style w:type="paragraph" w:customStyle="1" w:styleId="Normal1">
    <w:name w:val="Normal1"/>
    <w:rsid w:val="0021033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FC1A0-71FE-4763-B696-B942010C2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Pages>
  <Words>461</Words>
  <Characters>2630</Characters>
  <Application>Microsoft Office Word</Application>
  <DocSecurity>0</DocSecurity>
  <Lines>21</Lines>
  <Paragraphs>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คำอธิบาย :</vt:lpstr>
      <vt:lpstr>คำอธิบาย :</vt:lpstr>
    </vt:vector>
  </TitlesOfParts>
  <Company/>
  <LinksUpToDate>false</LinksUpToDate>
  <CharactersWithSpaces>3085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subject/>
  <dc:creator>ATEC</dc:creator>
  <cp:keywords/>
  <cp:lastModifiedBy>user</cp:lastModifiedBy>
  <cp:revision>7</cp:revision>
  <cp:lastPrinted>2021-01-16T11:08:00Z</cp:lastPrinted>
  <dcterms:created xsi:type="dcterms:W3CDTF">2023-11-07T03:27:00Z</dcterms:created>
  <dcterms:modified xsi:type="dcterms:W3CDTF">2023-11-30T08:40:00Z</dcterms:modified>
</cp:coreProperties>
</file>